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9B" w:rsidRPr="007A1A9B" w:rsidRDefault="007A1A9B" w:rsidP="0093796F">
      <w:pPr>
        <w:spacing w:after="240" w:line="240" w:lineRule="auto"/>
        <w:jc w:val="center"/>
        <w:rPr>
          <w:rFonts w:ascii="Times New Roman" w:eastAsia="Times New Roman" w:hAnsi="Times New Roman" w:cs="Times New Roman"/>
          <w:b/>
          <w:sz w:val="24"/>
          <w:szCs w:val="24"/>
        </w:rPr>
      </w:pPr>
      <w:r w:rsidRPr="007A1A9B">
        <w:rPr>
          <w:rFonts w:ascii="Times New Roman" w:eastAsia="Times New Roman" w:hAnsi="Times New Roman" w:cs="Times New Roman"/>
          <w:b/>
          <w:sz w:val="40"/>
          <w:szCs w:val="40"/>
        </w:rPr>
        <w:t>Chemistry 115 Course Information</w:t>
      </w:r>
    </w:p>
    <w:p w:rsidR="00457342" w:rsidRPr="00457342" w:rsidRDefault="00457342" w:rsidP="0093796F">
      <w:pPr>
        <w:spacing w:after="240" w:line="240" w:lineRule="auto"/>
        <w:jc w:val="center"/>
        <w:rPr>
          <w:rFonts w:ascii="Times New Roman" w:hAnsi="Times New Roman" w:cs="Times New Roman"/>
          <w:sz w:val="24"/>
          <w:szCs w:val="24"/>
        </w:rPr>
      </w:pPr>
      <w:r w:rsidRPr="00457342">
        <w:rPr>
          <w:rFonts w:ascii="Times New Roman" w:hAnsi="Times New Roman" w:cs="Times New Roman"/>
          <w:sz w:val="24"/>
          <w:szCs w:val="24"/>
        </w:rPr>
        <w:t xml:space="preserve">This is a 4 unit course; 4 lecture periods </w:t>
      </w:r>
      <w:r w:rsidRPr="00457342">
        <w:rPr>
          <w:rFonts w:ascii="Times New Roman" w:hAnsi="Times New Roman" w:cs="Times New Roman"/>
          <w:b/>
          <w:bCs/>
          <w:sz w:val="24"/>
          <w:szCs w:val="24"/>
        </w:rPr>
        <w:t xml:space="preserve">and </w:t>
      </w:r>
      <w:r w:rsidRPr="00457342">
        <w:rPr>
          <w:rFonts w:ascii="Times New Roman" w:hAnsi="Times New Roman" w:cs="Times New Roman"/>
          <w:sz w:val="24"/>
          <w:szCs w:val="24"/>
        </w:rPr>
        <w:t>3 lab periods per week.</w:t>
      </w:r>
    </w:p>
    <w:p w:rsidR="007A1A9B" w:rsidRPr="007A1A9B" w:rsidRDefault="007A1A9B" w:rsidP="0093796F">
      <w:pPr>
        <w:spacing w:after="120" w:line="240" w:lineRule="auto"/>
        <w:rPr>
          <w:rFonts w:ascii="Times New Roman" w:eastAsia="Times New Roman" w:hAnsi="Times New Roman" w:cs="Times New Roman"/>
          <w:sz w:val="24"/>
          <w:szCs w:val="24"/>
        </w:rPr>
      </w:pPr>
      <w:r w:rsidRPr="007A1A9B">
        <w:rPr>
          <w:rFonts w:ascii="Times New Roman" w:eastAsia="Times New Roman" w:hAnsi="Times New Roman" w:cs="Times New Roman"/>
          <w:b/>
          <w:sz w:val="24"/>
          <w:szCs w:val="24"/>
        </w:rPr>
        <w:t>Text</w:t>
      </w:r>
      <w:r w:rsidRPr="007A1A9B">
        <w:rPr>
          <w:rFonts w:ascii="Times New Roman" w:eastAsia="Times New Roman" w:hAnsi="Times New Roman" w:cs="Times New Roman"/>
          <w:b/>
          <w:sz w:val="24"/>
          <w:szCs w:val="24"/>
        </w:rPr>
        <w:tab/>
      </w:r>
      <w:r w:rsidRPr="007A1A9B">
        <w:rPr>
          <w:rFonts w:ascii="Times New Roman" w:eastAsia="Times New Roman" w:hAnsi="Times New Roman" w:cs="Times New Roman"/>
          <w:sz w:val="24"/>
          <w:szCs w:val="24"/>
        </w:rPr>
        <w:t xml:space="preserve"> </w:t>
      </w:r>
      <w:r w:rsidRPr="007A1A9B">
        <w:rPr>
          <w:rFonts w:ascii="Times New Roman" w:eastAsia="Times New Roman" w:hAnsi="Times New Roman" w:cs="Times New Roman"/>
          <w:i/>
          <w:sz w:val="24"/>
          <w:szCs w:val="24"/>
        </w:rPr>
        <w:t>Foundations of College Chemistry</w:t>
      </w:r>
      <w:r w:rsidRPr="007A1A9B">
        <w:rPr>
          <w:rFonts w:ascii="Times New Roman" w:eastAsia="Times New Roman" w:hAnsi="Times New Roman" w:cs="Times New Roman"/>
          <w:sz w:val="24"/>
          <w:szCs w:val="24"/>
        </w:rPr>
        <w:t>, Hein &amp; Arena 14</w:t>
      </w:r>
      <w:r w:rsidRPr="007A1A9B">
        <w:rPr>
          <w:rFonts w:ascii="Times New Roman" w:eastAsia="Times New Roman" w:hAnsi="Times New Roman" w:cs="Times New Roman"/>
          <w:sz w:val="24"/>
          <w:szCs w:val="24"/>
          <w:vertAlign w:val="superscript"/>
        </w:rPr>
        <w:t>th</w:t>
      </w:r>
      <w:r w:rsidRPr="007A1A9B">
        <w:rPr>
          <w:rFonts w:ascii="Times New Roman" w:eastAsia="Times New Roman" w:hAnsi="Times New Roman" w:cs="Times New Roman"/>
          <w:sz w:val="24"/>
          <w:szCs w:val="24"/>
        </w:rPr>
        <w:t xml:space="preserve"> edition  </w:t>
      </w:r>
    </w:p>
    <w:p w:rsidR="007A1A9B" w:rsidRPr="007A1A9B" w:rsidRDefault="007A1A9B" w:rsidP="0093796F">
      <w:pPr>
        <w:spacing w:after="120" w:line="240" w:lineRule="auto"/>
        <w:rPr>
          <w:rFonts w:ascii="Times New Roman" w:eastAsia="Times New Roman" w:hAnsi="Times New Roman" w:cs="Times New Roman"/>
          <w:sz w:val="24"/>
          <w:szCs w:val="24"/>
        </w:rPr>
      </w:pPr>
      <w:r w:rsidRPr="007A1A9B">
        <w:rPr>
          <w:rFonts w:ascii="Times New Roman" w:eastAsia="Times New Roman" w:hAnsi="Times New Roman" w:cs="Times New Roman"/>
          <w:b/>
          <w:sz w:val="24"/>
          <w:szCs w:val="24"/>
        </w:rPr>
        <w:t>Optional</w:t>
      </w:r>
      <w:r w:rsidRPr="007A1A9B">
        <w:rPr>
          <w:rFonts w:ascii="Times New Roman" w:eastAsia="Times New Roman" w:hAnsi="Times New Roman" w:cs="Times New Roman"/>
          <w:sz w:val="24"/>
          <w:szCs w:val="24"/>
        </w:rPr>
        <w:tab/>
      </w:r>
      <w:r w:rsidRPr="007A1A9B">
        <w:rPr>
          <w:rFonts w:ascii="Times New Roman" w:eastAsia="Times New Roman" w:hAnsi="Times New Roman" w:cs="Times New Roman"/>
          <w:i/>
          <w:sz w:val="24"/>
          <w:szCs w:val="24"/>
        </w:rPr>
        <w:t xml:space="preserve">Study Guide </w:t>
      </w:r>
      <w:r w:rsidRPr="007A1A9B">
        <w:rPr>
          <w:rFonts w:ascii="Times New Roman" w:eastAsia="Times New Roman" w:hAnsi="Times New Roman" w:cs="Times New Roman"/>
          <w:sz w:val="24"/>
          <w:szCs w:val="24"/>
        </w:rPr>
        <w:t>or</w:t>
      </w:r>
      <w:r w:rsidRPr="007A1A9B">
        <w:rPr>
          <w:rFonts w:ascii="Times New Roman" w:eastAsia="Times New Roman" w:hAnsi="Times New Roman" w:cs="Times New Roman"/>
          <w:i/>
          <w:sz w:val="24"/>
          <w:szCs w:val="24"/>
        </w:rPr>
        <w:t xml:space="preserve"> Solutions Manual</w:t>
      </w:r>
      <w:r w:rsidRPr="007A1A9B">
        <w:rPr>
          <w:rFonts w:ascii="Times New Roman" w:eastAsia="Times New Roman" w:hAnsi="Times New Roman" w:cs="Times New Roman"/>
          <w:sz w:val="24"/>
          <w:szCs w:val="24"/>
        </w:rPr>
        <w:t xml:space="preserve"> for above text</w:t>
      </w:r>
    </w:p>
    <w:p w:rsidR="007A1A9B" w:rsidRPr="007A1A9B" w:rsidRDefault="007A1A9B" w:rsidP="0093796F">
      <w:pPr>
        <w:spacing w:after="120" w:line="240" w:lineRule="auto"/>
        <w:rPr>
          <w:rFonts w:ascii="Times New Roman" w:eastAsia="Times New Roman" w:hAnsi="Times New Roman" w:cs="Times New Roman"/>
          <w:sz w:val="24"/>
          <w:szCs w:val="24"/>
        </w:rPr>
      </w:pPr>
      <w:r w:rsidRPr="007A1A9B">
        <w:rPr>
          <w:rFonts w:ascii="Times New Roman" w:eastAsia="Times New Roman" w:hAnsi="Times New Roman" w:cs="Times New Roman"/>
          <w:b/>
          <w:sz w:val="24"/>
          <w:szCs w:val="24"/>
        </w:rPr>
        <w:t>Lab Manual</w:t>
      </w:r>
      <w:r w:rsidRPr="007A1A9B">
        <w:rPr>
          <w:rFonts w:ascii="Times New Roman" w:eastAsia="Times New Roman" w:hAnsi="Times New Roman" w:cs="Times New Roman"/>
          <w:sz w:val="24"/>
          <w:szCs w:val="24"/>
        </w:rPr>
        <w:tab/>
      </w:r>
      <w:r w:rsidRPr="007A1A9B">
        <w:rPr>
          <w:rFonts w:ascii="Times New Roman" w:eastAsia="Times New Roman" w:hAnsi="Times New Roman" w:cs="Times New Roman"/>
          <w:i/>
          <w:sz w:val="24"/>
          <w:szCs w:val="24"/>
        </w:rPr>
        <w:t>Chemistry 115 Lab Manual</w:t>
      </w:r>
    </w:p>
    <w:p w:rsidR="007A1A9B" w:rsidRPr="007A1A9B" w:rsidRDefault="007A1A9B" w:rsidP="00E27A4F">
      <w:pPr>
        <w:spacing w:after="120" w:line="240" w:lineRule="auto"/>
        <w:rPr>
          <w:rFonts w:ascii="Times New Roman" w:eastAsia="Times New Roman" w:hAnsi="Times New Roman" w:cs="Times New Roman"/>
          <w:sz w:val="24"/>
          <w:szCs w:val="24"/>
        </w:rPr>
      </w:pPr>
      <w:r w:rsidRPr="007A1A9B">
        <w:rPr>
          <w:rFonts w:ascii="Times New Roman" w:eastAsia="Times New Roman" w:hAnsi="Times New Roman" w:cs="Times New Roman"/>
          <w:b/>
          <w:sz w:val="24"/>
          <w:szCs w:val="24"/>
        </w:rPr>
        <w:t>Web Sites</w:t>
      </w:r>
      <w:r w:rsidRPr="00457342">
        <w:rPr>
          <w:rFonts w:ascii="Times New Roman" w:eastAsia="Times New Roman" w:hAnsi="Times New Roman" w:cs="Times New Roman"/>
          <w:sz w:val="24"/>
          <w:szCs w:val="24"/>
        </w:rPr>
        <w:tab/>
        <w:t>blackboard</w:t>
      </w:r>
      <w:r w:rsidRPr="00457342">
        <w:rPr>
          <w:rFonts w:ascii="Times New Roman" w:eastAsia="Times New Roman" w:hAnsi="Times New Roman" w:cs="Times New Roman"/>
          <w:sz w:val="24"/>
          <w:szCs w:val="24"/>
        </w:rPr>
        <w:tab/>
      </w:r>
      <w:hyperlink r:id="rId6" w:history="1">
        <w:r w:rsidRPr="007A1A9B">
          <w:rPr>
            <w:rFonts w:ascii="Times New Roman" w:eastAsia="Times New Roman" w:hAnsi="Times New Roman" w:cs="Times New Roman"/>
            <w:color w:val="0000FF"/>
            <w:sz w:val="24"/>
            <w:szCs w:val="24"/>
            <w:u w:val="single"/>
          </w:rPr>
          <w:t xml:space="preserve"> http://gcccd.blackboard.com/</w:t>
        </w:r>
      </w:hyperlink>
      <w:r w:rsidRPr="007A1A9B">
        <w:rPr>
          <w:rFonts w:ascii="Times New Roman" w:eastAsia="Times New Roman" w:hAnsi="Times New Roman" w:cs="Times New Roman"/>
          <w:sz w:val="24"/>
          <w:szCs w:val="24"/>
        </w:rPr>
        <w:t xml:space="preserve">   </w:t>
      </w:r>
      <w:r w:rsidR="00457342" w:rsidRPr="00457342">
        <w:rPr>
          <w:rFonts w:ascii="Times New Roman" w:eastAsia="Times New Roman" w:hAnsi="Times New Roman" w:cs="Times New Roman"/>
          <w:sz w:val="24"/>
          <w:szCs w:val="24"/>
        </w:rPr>
        <w:t xml:space="preserve"> </w:t>
      </w:r>
    </w:p>
    <w:p w:rsidR="007A1A9B" w:rsidRPr="007A1A9B" w:rsidRDefault="007A1A9B" w:rsidP="0093796F">
      <w:pPr>
        <w:spacing w:after="120" w:line="240" w:lineRule="auto"/>
        <w:rPr>
          <w:rFonts w:ascii="Times New Roman" w:eastAsia="Times New Roman" w:hAnsi="Times New Roman" w:cs="Times New Roman"/>
          <w:sz w:val="24"/>
          <w:szCs w:val="24"/>
        </w:rPr>
      </w:pPr>
      <w:r w:rsidRPr="007A1A9B">
        <w:rPr>
          <w:rFonts w:ascii="Times New Roman" w:eastAsia="Times New Roman" w:hAnsi="Times New Roman" w:cs="Times New Roman"/>
          <w:b/>
          <w:sz w:val="24"/>
          <w:szCs w:val="24"/>
        </w:rPr>
        <w:t>Instructor</w:t>
      </w:r>
      <w:r w:rsidRPr="007A1A9B">
        <w:rPr>
          <w:rFonts w:ascii="Times New Roman" w:eastAsia="Times New Roman" w:hAnsi="Times New Roman" w:cs="Times New Roman"/>
          <w:sz w:val="24"/>
          <w:szCs w:val="24"/>
        </w:rPr>
        <w:tab/>
      </w:r>
      <w:r w:rsidR="00457342" w:rsidRPr="00457342">
        <w:rPr>
          <w:rFonts w:ascii="Times New Roman" w:eastAsia="Times New Roman" w:hAnsi="Times New Roman" w:cs="Times New Roman"/>
          <w:sz w:val="24"/>
          <w:szCs w:val="24"/>
        </w:rPr>
        <w:t>Martin Larter</w:t>
      </w:r>
    </w:p>
    <w:p w:rsidR="007A1A9B" w:rsidRPr="002C1A06" w:rsidRDefault="007A1A9B" w:rsidP="0093796F">
      <w:pPr>
        <w:spacing w:after="120" w:line="240" w:lineRule="auto"/>
        <w:rPr>
          <w:rFonts w:ascii="Times New Roman" w:eastAsia="Times New Roman" w:hAnsi="Times New Roman" w:cs="Times New Roman"/>
          <w:sz w:val="24"/>
          <w:szCs w:val="24"/>
        </w:rPr>
      </w:pPr>
      <w:r w:rsidRPr="007A1A9B">
        <w:rPr>
          <w:rFonts w:ascii="Times New Roman" w:eastAsia="Times New Roman" w:hAnsi="Times New Roman" w:cs="Times New Roman"/>
          <w:sz w:val="24"/>
          <w:szCs w:val="24"/>
        </w:rPr>
        <w:tab/>
      </w:r>
      <w:r w:rsidRPr="007A1A9B">
        <w:rPr>
          <w:rFonts w:ascii="Times New Roman" w:eastAsia="Times New Roman" w:hAnsi="Times New Roman" w:cs="Times New Roman"/>
          <w:sz w:val="24"/>
          <w:szCs w:val="24"/>
        </w:rPr>
        <w:tab/>
        <w:t xml:space="preserve"> </w:t>
      </w:r>
      <w:r w:rsidR="00457342" w:rsidRPr="002C1A06">
        <w:rPr>
          <w:rFonts w:ascii="Times New Roman" w:eastAsia="Times New Roman" w:hAnsi="Times New Roman" w:cs="Times New Roman"/>
          <w:sz w:val="24"/>
          <w:szCs w:val="24"/>
        </w:rPr>
        <w:t>Office 30-220</w:t>
      </w:r>
    </w:p>
    <w:p w:rsidR="007A1A9B" w:rsidRPr="00A36743" w:rsidRDefault="007A1A9B" w:rsidP="0093796F">
      <w:pPr>
        <w:spacing w:after="120" w:line="240" w:lineRule="auto"/>
        <w:rPr>
          <w:rFonts w:ascii="Times New Roman" w:eastAsia="Times New Roman" w:hAnsi="Times New Roman" w:cs="Times New Roman"/>
          <w:sz w:val="24"/>
          <w:szCs w:val="24"/>
        </w:rPr>
      </w:pPr>
      <w:r w:rsidRPr="002C1A06">
        <w:rPr>
          <w:rFonts w:ascii="Times New Roman" w:eastAsia="Times New Roman" w:hAnsi="Times New Roman" w:cs="Times New Roman"/>
          <w:sz w:val="24"/>
          <w:szCs w:val="24"/>
        </w:rPr>
        <w:tab/>
      </w:r>
      <w:r w:rsidRPr="002C1A06">
        <w:rPr>
          <w:rFonts w:ascii="Times New Roman" w:eastAsia="Times New Roman" w:hAnsi="Times New Roman" w:cs="Times New Roman"/>
          <w:sz w:val="24"/>
          <w:szCs w:val="24"/>
        </w:rPr>
        <w:tab/>
      </w:r>
      <w:r w:rsidRPr="00A36743">
        <w:rPr>
          <w:rFonts w:ascii="Times New Roman" w:eastAsia="Times New Roman" w:hAnsi="Times New Roman" w:cs="Times New Roman"/>
          <w:sz w:val="24"/>
          <w:szCs w:val="24"/>
        </w:rPr>
        <w:t>Phone 61</w:t>
      </w:r>
      <w:r w:rsidR="0070045E" w:rsidRPr="00A36743">
        <w:rPr>
          <w:rFonts w:ascii="Times New Roman" w:eastAsia="Times New Roman" w:hAnsi="Times New Roman" w:cs="Times New Roman"/>
          <w:sz w:val="24"/>
          <w:szCs w:val="24"/>
        </w:rPr>
        <w:t>9</w:t>
      </w:r>
      <w:r w:rsidRPr="00A36743">
        <w:rPr>
          <w:rFonts w:ascii="Times New Roman" w:eastAsia="Times New Roman" w:hAnsi="Times New Roman" w:cs="Times New Roman"/>
          <w:sz w:val="24"/>
          <w:szCs w:val="24"/>
        </w:rPr>
        <w:t>-644-7</w:t>
      </w:r>
      <w:r w:rsidR="00E27A4F" w:rsidRPr="00A36743">
        <w:rPr>
          <w:rFonts w:ascii="Times New Roman" w:eastAsia="Times New Roman" w:hAnsi="Times New Roman" w:cs="Times New Roman"/>
          <w:sz w:val="24"/>
          <w:szCs w:val="24"/>
        </w:rPr>
        <w:t>346</w:t>
      </w:r>
    </w:p>
    <w:p w:rsidR="007A1A9B" w:rsidRPr="007A1A9B" w:rsidRDefault="007A1A9B" w:rsidP="0093796F">
      <w:pPr>
        <w:spacing w:after="120" w:line="240" w:lineRule="auto"/>
        <w:rPr>
          <w:rFonts w:ascii="Times New Roman" w:eastAsia="Times New Roman" w:hAnsi="Times New Roman" w:cs="Times New Roman"/>
          <w:sz w:val="24"/>
          <w:szCs w:val="24"/>
          <w:lang w:val="fr-FR"/>
        </w:rPr>
      </w:pPr>
      <w:r w:rsidRPr="00BB7D96">
        <w:rPr>
          <w:rFonts w:ascii="Times New Roman" w:eastAsia="Times New Roman" w:hAnsi="Times New Roman" w:cs="Times New Roman"/>
          <w:sz w:val="24"/>
          <w:szCs w:val="24"/>
        </w:rPr>
        <w:tab/>
      </w:r>
      <w:r w:rsidRPr="00BB7D96">
        <w:rPr>
          <w:rFonts w:ascii="Times New Roman" w:eastAsia="Times New Roman" w:hAnsi="Times New Roman" w:cs="Times New Roman"/>
          <w:sz w:val="24"/>
          <w:szCs w:val="24"/>
        </w:rPr>
        <w:tab/>
      </w:r>
      <w:r w:rsidR="00A36743" w:rsidRPr="007A1A9B">
        <w:rPr>
          <w:rFonts w:ascii="Times New Roman" w:eastAsia="Times New Roman" w:hAnsi="Times New Roman" w:cs="Times New Roman"/>
          <w:sz w:val="24"/>
          <w:szCs w:val="24"/>
          <w:lang w:val="fr-FR"/>
        </w:rPr>
        <w:t>E-mail</w:t>
      </w:r>
      <w:r w:rsidRPr="007A1A9B">
        <w:rPr>
          <w:rFonts w:ascii="Times New Roman" w:eastAsia="Times New Roman" w:hAnsi="Times New Roman" w:cs="Times New Roman"/>
          <w:sz w:val="24"/>
          <w:szCs w:val="24"/>
          <w:lang w:val="fr-FR"/>
        </w:rPr>
        <w:t xml:space="preserve"> </w:t>
      </w:r>
      <w:hyperlink r:id="rId7" w:history="1">
        <w:r w:rsidR="00457342" w:rsidRPr="00457342">
          <w:rPr>
            <w:rStyle w:val="Hyperlink"/>
            <w:rFonts w:ascii="Times New Roman" w:eastAsia="Times New Roman" w:hAnsi="Times New Roman" w:cs="Times New Roman"/>
            <w:sz w:val="24"/>
            <w:szCs w:val="24"/>
            <w:lang w:val="fr-FR"/>
          </w:rPr>
          <w:t>martin.larter@gcccd.edu</w:t>
        </w:r>
      </w:hyperlink>
    </w:p>
    <w:p w:rsidR="007A1A9B" w:rsidRPr="00A36743" w:rsidRDefault="00457342" w:rsidP="00A36743">
      <w:pPr>
        <w:spacing w:before="100" w:beforeAutospacing="1" w:after="100" w:afterAutospacing="1" w:line="240" w:lineRule="auto"/>
        <w:ind w:left="720" w:firstLine="720"/>
        <w:rPr>
          <w:rFonts w:ascii="Times New Roman" w:eastAsia="Times New Roman" w:hAnsi="Times New Roman" w:cs="Times New Roman"/>
          <w:b/>
          <w:sz w:val="24"/>
          <w:szCs w:val="24"/>
          <w:lang w:val="fr-FR"/>
        </w:rPr>
      </w:pPr>
      <w:r w:rsidRPr="007A1A9B">
        <w:rPr>
          <w:rFonts w:ascii="Times New Roman" w:eastAsia="Times New Roman" w:hAnsi="Times New Roman" w:cs="Times New Roman"/>
          <w:sz w:val="24"/>
          <w:szCs w:val="24"/>
          <w:lang w:val="fr-FR"/>
        </w:rPr>
        <w:t>Web</w:t>
      </w:r>
      <w:r w:rsidR="007A1A9B" w:rsidRPr="007A1A9B">
        <w:rPr>
          <w:rFonts w:ascii="Times New Roman" w:eastAsia="Times New Roman" w:hAnsi="Times New Roman" w:cs="Times New Roman"/>
          <w:sz w:val="24"/>
          <w:szCs w:val="24"/>
          <w:lang w:val="fr-FR"/>
        </w:rPr>
        <w:t xml:space="preserve"> page </w:t>
      </w:r>
      <w:hyperlink r:id="rId8" w:history="1">
        <w:r w:rsidR="00A36743" w:rsidRPr="00EE7FC6">
          <w:rPr>
            <w:rStyle w:val="Hyperlink"/>
            <w:rFonts w:ascii="Times New Roman" w:eastAsia="Times New Roman" w:hAnsi="Times New Roman" w:cs="Times New Roman"/>
            <w:b/>
            <w:sz w:val="24"/>
            <w:szCs w:val="24"/>
            <w:lang w:val="fr-FR"/>
          </w:rPr>
          <w:t>http://www.grossmont.edu/people/martin-larter/chem-115/default.aspx</w:t>
        </w:r>
      </w:hyperlink>
    </w:p>
    <w:p w:rsidR="007A1A9B" w:rsidRPr="007A1A9B" w:rsidRDefault="007A1A9B" w:rsidP="007A1A9B">
      <w:pPr>
        <w:spacing w:before="100" w:beforeAutospacing="1" w:after="100" w:afterAutospacing="1" w:line="240" w:lineRule="auto"/>
        <w:rPr>
          <w:rFonts w:ascii="Times New Roman" w:eastAsia="Times New Roman" w:hAnsi="Times New Roman" w:cs="Times New Roman"/>
          <w:sz w:val="24"/>
          <w:szCs w:val="24"/>
        </w:rPr>
      </w:pPr>
      <w:r w:rsidRPr="007A1A9B">
        <w:rPr>
          <w:rFonts w:ascii="Times New Roman" w:eastAsia="Times New Roman" w:hAnsi="Times New Roman" w:cs="Times New Roman"/>
          <w:b/>
          <w:sz w:val="24"/>
          <w:szCs w:val="24"/>
        </w:rPr>
        <w:t>Class Meeting times</w:t>
      </w:r>
    </w:p>
    <w:p w:rsidR="007A1A9B" w:rsidRPr="007A1A9B" w:rsidRDefault="007A1A9B" w:rsidP="007A1A9B">
      <w:pPr>
        <w:spacing w:before="100" w:beforeAutospacing="1" w:after="100" w:afterAutospacing="1" w:line="240" w:lineRule="auto"/>
        <w:rPr>
          <w:rFonts w:ascii="Times New Roman" w:eastAsia="Times New Roman" w:hAnsi="Times New Roman" w:cs="Times New Roman"/>
          <w:sz w:val="24"/>
          <w:szCs w:val="24"/>
        </w:rPr>
      </w:pPr>
      <w:r w:rsidRPr="007A1A9B">
        <w:rPr>
          <w:rFonts w:ascii="Times New Roman" w:eastAsia="Times New Roman" w:hAnsi="Times New Roman" w:cs="Times New Roman"/>
          <w:sz w:val="24"/>
          <w:szCs w:val="24"/>
        </w:rPr>
        <w:tab/>
        <w:t xml:space="preserve">Lecture </w:t>
      </w:r>
      <w:r w:rsidRPr="007A1A9B">
        <w:rPr>
          <w:rFonts w:ascii="Times New Roman" w:eastAsia="Times New Roman" w:hAnsi="Times New Roman" w:cs="Times New Roman"/>
          <w:sz w:val="24"/>
          <w:szCs w:val="24"/>
        </w:rPr>
        <w:tab/>
      </w:r>
      <w:r w:rsidR="0093796F" w:rsidRPr="0093796F">
        <w:rPr>
          <w:rFonts w:ascii="Times New Roman" w:hAnsi="Times New Roman" w:cs="Times New Roman"/>
          <w:sz w:val="24"/>
          <w:szCs w:val="24"/>
        </w:rPr>
        <w:t xml:space="preserve">Monday – Thursday </w:t>
      </w:r>
      <w:r w:rsidR="0093796F" w:rsidRPr="0093796F">
        <w:rPr>
          <w:rFonts w:ascii="Times New Roman" w:hAnsi="Times New Roman" w:cs="Times New Roman"/>
          <w:sz w:val="24"/>
          <w:szCs w:val="24"/>
        </w:rPr>
        <w:tab/>
        <w:t xml:space="preserve"> 05:00 PM - 07:05 PM,    </w:t>
      </w:r>
      <w:r w:rsidR="0093796F" w:rsidRPr="0093796F">
        <w:rPr>
          <w:rFonts w:ascii="Times New Roman" w:hAnsi="Times New Roman" w:cs="Times New Roman"/>
          <w:sz w:val="24"/>
          <w:szCs w:val="24"/>
        </w:rPr>
        <w:tab/>
      </w:r>
      <w:proofErr w:type="spellStart"/>
      <w:r w:rsidR="0093796F" w:rsidRPr="0093796F">
        <w:rPr>
          <w:rFonts w:ascii="Times New Roman" w:hAnsi="Times New Roman" w:cs="Times New Roman"/>
          <w:sz w:val="24"/>
          <w:szCs w:val="24"/>
        </w:rPr>
        <w:t>Bldg</w:t>
      </w:r>
      <w:proofErr w:type="spellEnd"/>
      <w:r w:rsidR="0093796F" w:rsidRPr="0093796F">
        <w:rPr>
          <w:rFonts w:ascii="Times New Roman" w:hAnsi="Times New Roman" w:cs="Times New Roman"/>
          <w:sz w:val="24"/>
          <w:szCs w:val="24"/>
        </w:rPr>
        <w:t xml:space="preserve"> 30, Room 250</w:t>
      </w:r>
    </w:p>
    <w:p w:rsidR="007A1A9B" w:rsidRPr="0093796F" w:rsidRDefault="007A1A9B" w:rsidP="0093796F">
      <w:pPr>
        <w:spacing w:after="0" w:line="240" w:lineRule="auto"/>
        <w:rPr>
          <w:rFonts w:ascii="Times New Roman" w:eastAsia="Times New Roman" w:hAnsi="Times New Roman" w:cs="Times New Roman"/>
          <w:b/>
          <w:sz w:val="24"/>
          <w:szCs w:val="24"/>
        </w:rPr>
      </w:pPr>
      <w:r w:rsidRPr="007A1A9B">
        <w:rPr>
          <w:rFonts w:ascii="Times New Roman" w:eastAsia="Times New Roman" w:hAnsi="Times New Roman" w:cs="Times New Roman"/>
          <w:sz w:val="24"/>
          <w:szCs w:val="24"/>
        </w:rPr>
        <w:tab/>
        <w:t>Laboratory</w:t>
      </w:r>
      <w:r w:rsidRPr="007A1A9B">
        <w:rPr>
          <w:rFonts w:ascii="Times New Roman" w:eastAsia="Times New Roman" w:hAnsi="Times New Roman" w:cs="Times New Roman"/>
          <w:sz w:val="24"/>
          <w:szCs w:val="24"/>
        </w:rPr>
        <w:tab/>
      </w:r>
      <w:r w:rsidR="0093796F" w:rsidRPr="0093796F">
        <w:rPr>
          <w:rFonts w:ascii="Times New Roman" w:hAnsi="Times New Roman" w:cs="Times New Roman"/>
          <w:sz w:val="24"/>
          <w:szCs w:val="24"/>
        </w:rPr>
        <w:t xml:space="preserve">Monday, Tuesday 07:15 PM - 09:50 PM, </w:t>
      </w:r>
      <w:r w:rsidR="0093796F" w:rsidRPr="0093796F">
        <w:rPr>
          <w:rFonts w:ascii="Times New Roman" w:hAnsi="Times New Roman" w:cs="Times New Roman"/>
          <w:sz w:val="24"/>
          <w:szCs w:val="24"/>
        </w:rPr>
        <w:tab/>
      </w:r>
      <w:r w:rsidR="0093796F" w:rsidRPr="0093796F">
        <w:rPr>
          <w:rFonts w:ascii="Times New Roman" w:hAnsi="Times New Roman" w:cs="Times New Roman"/>
          <w:sz w:val="24"/>
          <w:szCs w:val="24"/>
        </w:rPr>
        <w:tab/>
      </w:r>
      <w:proofErr w:type="spellStart"/>
      <w:r w:rsidR="0093796F" w:rsidRPr="0093796F">
        <w:rPr>
          <w:rFonts w:ascii="Times New Roman" w:hAnsi="Times New Roman" w:cs="Times New Roman"/>
          <w:sz w:val="24"/>
          <w:szCs w:val="24"/>
        </w:rPr>
        <w:t>Bldg</w:t>
      </w:r>
      <w:proofErr w:type="spellEnd"/>
      <w:r w:rsidR="0093796F" w:rsidRPr="0093796F">
        <w:rPr>
          <w:rFonts w:ascii="Times New Roman" w:hAnsi="Times New Roman" w:cs="Times New Roman"/>
          <w:sz w:val="24"/>
          <w:szCs w:val="24"/>
        </w:rPr>
        <w:t xml:space="preserve"> 30, Room 250</w:t>
      </w:r>
      <w:r w:rsidRPr="007A1A9B">
        <w:rPr>
          <w:rFonts w:ascii="Times New Roman" w:eastAsia="Times New Roman" w:hAnsi="Times New Roman" w:cs="Times New Roman"/>
          <w:b/>
          <w:sz w:val="24"/>
          <w:szCs w:val="24"/>
        </w:rPr>
        <w:t> </w:t>
      </w:r>
    </w:p>
    <w:p w:rsidR="0093796F" w:rsidRPr="007A1A9B" w:rsidRDefault="0093796F" w:rsidP="0093796F">
      <w:pPr>
        <w:spacing w:after="0" w:line="240" w:lineRule="auto"/>
        <w:ind w:left="1440" w:firstLine="720"/>
        <w:rPr>
          <w:rFonts w:ascii="Times New Roman" w:eastAsia="Times New Roman" w:hAnsi="Times New Roman" w:cs="Times New Roman"/>
          <w:sz w:val="24"/>
          <w:szCs w:val="24"/>
        </w:rPr>
      </w:pPr>
      <w:r w:rsidRPr="0093796F">
        <w:rPr>
          <w:rFonts w:ascii="Times New Roman" w:hAnsi="Times New Roman" w:cs="Times New Roman"/>
          <w:sz w:val="24"/>
          <w:szCs w:val="24"/>
        </w:rPr>
        <w:t xml:space="preserve">Wednesday 07:15PM - 09:25PM,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93796F">
        <w:rPr>
          <w:rFonts w:ascii="Times New Roman" w:hAnsi="Times New Roman" w:cs="Times New Roman"/>
          <w:sz w:val="24"/>
          <w:szCs w:val="24"/>
        </w:rPr>
        <w:t>Bldg</w:t>
      </w:r>
      <w:proofErr w:type="spellEnd"/>
      <w:r w:rsidRPr="0093796F">
        <w:rPr>
          <w:rFonts w:ascii="Times New Roman" w:hAnsi="Times New Roman" w:cs="Times New Roman"/>
          <w:sz w:val="24"/>
          <w:szCs w:val="24"/>
        </w:rPr>
        <w:t xml:space="preserve"> 30, Room 250</w:t>
      </w:r>
    </w:p>
    <w:p w:rsidR="007A1A9B" w:rsidRPr="007A1A9B" w:rsidRDefault="007A1A9B" w:rsidP="007A1A9B">
      <w:pPr>
        <w:spacing w:before="100" w:beforeAutospacing="1" w:after="100" w:afterAutospacing="1" w:line="240" w:lineRule="auto"/>
        <w:rPr>
          <w:rFonts w:ascii="Times New Roman" w:eastAsia="Times New Roman" w:hAnsi="Times New Roman" w:cs="Times New Roman"/>
          <w:sz w:val="24"/>
          <w:szCs w:val="24"/>
        </w:rPr>
      </w:pPr>
      <w:r w:rsidRPr="007A1A9B">
        <w:rPr>
          <w:rFonts w:ascii="Arial" w:eastAsia="Times New Roman" w:hAnsi="Arial" w:cs="Arial"/>
          <w:b/>
          <w:sz w:val="24"/>
          <w:szCs w:val="24"/>
        </w:rPr>
        <w:t xml:space="preserve">Additional requirements and prerequisites </w:t>
      </w:r>
    </w:p>
    <w:p w:rsidR="007A1A9B" w:rsidRPr="0052373C" w:rsidRDefault="007A1A9B" w:rsidP="0093796F">
      <w:pPr>
        <w:pStyle w:val="ListParagraph"/>
        <w:numPr>
          <w:ilvl w:val="0"/>
          <w:numId w:val="1"/>
        </w:numPr>
        <w:spacing w:before="120" w:after="120" w:line="240" w:lineRule="auto"/>
        <w:contextualSpacing w:val="0"/>
        <w:rPr>
          <w:rFonts w:ascii="Times New Roman" w:eastAsia="Times New Roman" w:hAnsi="Times New Roman" w:cs="Times New Roman"/>
          <w:sz w:val="24"/>
          <w:szCs w:val="24"/>
        </w:rPr>
      </w:pPr>
      <w:r w:rsidRPr="0052373C">
        <w:rPr>
          <w:rFonts w:ascii="Times New Roman" w:eastAsia="Times New Roman" w:hAnsi="Times New Roman" w:cs="Times New Roman"/>
        </w:rPr>
        <w:t>Calculator - A standard scientific calculator is required for the course.  If you have any questions concerning your calculator check with your instructor, a calculator which could potentially give an unfair advantage may be disallowed in testing situations!</w:t>
      </w:r>
    </w:p>
    <w:p w:rsidR="007A1A9B" w:rsidRPr="0052373C" w:rsidRDefault="007A1A9B" w:rsidP="0093796F">
      <w:pPr>
        <w:pStyle w:val="ListParagraph"/>
        <w:numPr>
          <w:ilvl w:val="0"/>
          <w:numId w:val="1"/>
        </w:numPr>
        <w:spacing w:before="120" w:after="120" w:line="240" w:lineRule="auto"/>
        <w:contextualSpacing w:val="0"/>
        <w:rPr>
          <w:rFonts w:ascii="Times New Roman" w:eastAsia="Times New Roman" w:hAnsi="Times New Roman" w:cs="Times New Roman"/>
          <w:sz w:val="24"/>
          <w:szCs w:val="24"/>
        </w:rPr>
      </w:pPr>
      <w:r w:rsidRPr="0052373C">
        <w:rPr>
          <w:rFonts w:ascii="Times New Roman" w:eastAsia="Times New Roman" w:hAnsi="Times New Roman" w:cs="Times New Roman"/>
        </w:rPr>
        <w:t>Safety Glasses - Available in bookstore and hardware stores.</w:t>
      </w:r>
    </w:p>
    <w:p w:rsidR="007A1A9B" w:rsidRPr="0052373C" w:rsidRDefault="007A1A9B" w:rsidP="0093796F">
      <w:pPr>
        <w:pStyle w:val="ListParagraph"/>
        <w:numPr>
          <w:ilvl w:val="0"/>
          <w:numId w:val="1"/>
        </w:numPr>
        <w:spacing w:before="120" w:after="120" w:line="240" w:lineRule="auto"/>
        <w:contextualSpacing w:val="0"/>
        <w:rPr>
          <w:rFonts w:ascii="Times New Roman" w:eastAsia="Times New Roman" w:hAnsi="Times New Roman" w:cs="Times New Roman"/>
          <w:sz w:val="24"/>
          <w:szCs w:val="24"/>
        </w:rPr>
      </w:pPr>
      <w:r w:rsidRPr="0052373C">
        <w:rPr>
          <w:rFonts w:ascii="Times New Roman" w:eastAsia="Times New Roman" w:hAnsi="Times New Roman" w:cs="Times New Roman"/>
        </w:rPr>
        <w:t>Lock for laboratory drawer - Must be Master Lock series approved by chemistry stockroom.  If a different lock is used, then it may get cut off if access to the drawer is required.</w:t>
      </w:r>
    </w:p>
    <w:p w:rsidR="0093796F" w:rsidRPr="0052373C" w:rsidRDefault="007A1A9B" w:rsidP="0093796F">
      <w:pPr>
        <w:pStyle w:val="ListParagraph"/>
        <w:numPr>
          <w:ilvl w:val="0"/>
          <w:numId w:val="1"/>
        </w:numPr>
        <w:spacing w:before="120" w:after="120" w:line="240" w:lineRule="auto"/>
        <w:contextualSpacing w:val="0"/>
        <w:rPr>
          <w:rFonts w:ascii="Times New Roman" w:eastAsia="Times New Roman" w:hAnsi="Times New Roman" w:cs="Times New Roman"/>
          <w:sz w:val="24"/>
          <w:szCs w:val="24"/>
        </w:rPr>
      </w:pPr>
      <w:r w:rsidRPr="0052373C">
        <w:rPr>
          <w:rFonts w:ascii="Times New Roman" w:eastAsia="Times New Roman" w:hAnsi="Times New Roman" w:cs="Times New Roman"/>
        </w:rPr>
        <w:t>Elementary Algebra</w:t>
      </w:r>
    </w:p>
    <w:p w:rsidR="0093796F" w:rsidRPr="0093796F" w:rsidRDefault="0093796F" w:rsidP="0093796F">
      <w:pPr>
        <w:pStyle w:val="ListParagraph"/>
        <w:spacing w:before="120" w:after="120" w:line="240" w:lineRule="auto"/>
        <w:contextualSpacing w:val="0"/>
        <w:rPr>
          <w:rFonts w:ascii="Times New Roman" w:eastAsia="Times New Roman" w:hAnsi="Times New Roman" w:cs="Times New Roman"/>
          <w:sz w:val="24"/>
          <w:szCs w:val="24"/>
        </w:rPr>
      </w:pPr>
    </w:p>
    <w:p w:rsidR="007A1A9B" w:rsidRPr="0093796F" w:rsidRDefault="00A36743" w:rsidP="0093796F">
      <w:pPr>
        <w:spacing w:before="120" w:after="120" w:line="240" w:lineRule="auto"/>
        <w:rPr>
          <w:rFonts w:ascii="Times New Roman" w:eastAsia="Times New Roman" w:hAnsi="Times New Roman" w:cs="Times New Roman"/>
          <w:sz w:val="24"/>
          <w:szCs w:val="24"/>
        </w:rPr>
      </w:pPr>
      <w:proofErr w:type="gramStart"/>
      <w:r>
        <w:rPr>
          <w:rFonts w:ascii="Arial" w:eastAsia="Times New Roman" w:hAnsi="Arial" w:cs="Arial"/>
          <w:b/>
          <w:sz w:val="24"/>
          <w:szCs w:val="24"/>
        </w:rPr>
        <w:t xml:space="preserve">Chemistry 115 or </w:t>
      </w:r>
      <w:r w:rsidR="007A1A9B" w:rsidRPr="0093796F">
        <w:rPr>
          <w:rFonts w:ascii="Arial" w:eastAsia="Times New Roman" w:hAnsi="Arial" w:cs="Arial"/>
          <w:b/>
          <w:sz w:val="24"/>
          <w:szCs w:val="24"/>
        </w:rPr>
        <w:t>120?</w:t>
      </w:r>
      <w:proofErr w:type="gramEnd"/>
    </w:p>
    <w:p w:rsidR="007A1A9B" w:rsidRPr="007A1A9B" w:rsidRDefault="007A1A9B" w:rsidP="007A1A9B">
      <w:pPr>
        <w:spacing w:before="100" w:beforeAutospacing="1" w:after="100" w:afterAutospacing="1" w:line="240" w:lineRule="auto"/>
        <w:rPr>
          <w:rFonts w:ascii="Times New Roman" w:eastAsia="Times New Roman" w:hAnsi="Times New Roman" w:cs="Times New Roman"/>
          <w:sz w:val="24"/>
          <w:szCs w:val="24"/>
        </w:rPr>
      </w:pPr>
      <w:r w:rsidRPr="007A1A9B">
        <w:rPr>
          <w:rFonts w:ascii="Times New Roman" w:eastAsia="Times New Roman" w:hAnsi="Times New Roman" w:cs="Times New Roman"/>
        </w:rPr>
        <w:t xml:space="preserve">This is an introductory course for those students not planning to take General Chemistry (120, 141, or 142).  It is </w:t>
      </w:r>
      <w:r w:rsidRPr="007A1A9B">
        <w:rPr>
          <w:rFonts w:ascii="Times New Roman" w:eastAsia="Times New Roman" w:hAnsi="Times New Roman" w:cs="Times New Roman"/>
          <w:b/>
        </w:rPr>
        <w:t>not</w:t>
      </w:r>
      <w:r w:rsidRPr="007A1A9B">
        <w:rPr>
          <w:rFonts w:ascii="Times New Roman" w:eastAsia="Times New Roman" w:hAnsi="Times New Roman" w:cs="Times New Roman"/>
        </w:rPr>
        <w:t xml:space="preserve"> intended as preparation for Chemistry 120.  Typical majors are nursing, allied health fields, and others wanting a one semester course with a lab.  Physical science, engineering, biology, or pre-med majors should start with Chemistry 120.  If you are heading to a </w:t>
      </w:r>
      <w:r w:rsidRPr="007A1A9B">
        <w:rPr>
          <w:rFonts w:ascii="Times New Roman" w:eastAsia="Times New Roman" w:hAnsi="Times New Roman" w:cs="Times New Roman"/>
          <w:b/>
        </w:rPr>
        <w:t>physician’s assistant</w:t>
      </w:r>
      <w:r w:rsidRPr="007A1A9B">
        <w:rPr>
          <w:rFonts w:ascii="Times New Roman" w:eastAsia="Times New Roman" w:hAnsi="Times New Roman" w:cs="Times New Roman"/>
        </w:rPr>
        <w:t xml:space="preserve"> program, check the requirements carefully.  Some programs require Chemistry </w:t>
      </w:r>
      <w:proofErr w:type="gramStart"/>
      <w:r w:rsidRPr="007A1A9B">
        <w:rPr>
          <w:rFonts w:ascii="Times New Roman" w:eastAsia="Times New Roman" w:hAnsi="Times New Roman" w:cs="Times New Roman"/>
        </w:rPr>
        <w:t>115,</w:t>
      </w:r>
      <w:proofErr w:type="gramEnd"/>
      <w:r w:rsidRPr="007A1A9B">
        <w:rPr>
          <w:rFonts w:ascii="Times New Roman" w:eastAsia="Times New Roman" w:hAnsi="Times New Roman" w:cs="Times New Roman"/>
        </w:rPr>
        <w:t xml:space="preserve"> others require the traditional first-year general chemistry, which means that you should be in Chemistry 120.</w:t>
      </w:r>
    </w:p>
    <w:p w:rsidR="007A1A9B" w:rsidRPr="007A1A9B" w:rsidRDefault="007A1A9B" w:rsidP="007A1A9B">
      <w:pPr>
        <w:spacing w:before="100" w:beforeAutospacing="1" w:after="100" w:afterAutospacing="1" w:line="240" w:lineRule="auto"/>
        <w:rPr>
          <w:rFonts w:ascii="Times New Roman" w:eastAsia="Times New Roman" w:hAnsi="Times New Roman" w:cs="Times New Roman"/>
          <w:sz w:val="24"/>
          <w:szCs w:val="24"/>
        </w:rPr>
      </w:pPr>
      <w:r w:rsidRPr="007A1A9B">
        <w:rPr>
          <w:rFonts w:ascii="Arial" w:eastAsia="Times New Roman" w:hAnsi="Arial" w:cs="Arial"/>
          <w:b/>
          <w:sz w:val="24"/>
          <w:szCs w:val="24"/>
          <w:lang w:eastAsia="zh-CN"/>
        </w:rPr>
        <w:br w:type="page"/>
      </w:r>
      <w:r w:rsidRPr="007A1A9B">
        <w:rPr>
          <w:rFonts w:ascii="Arial" w:eastAsia="Times New Roman" w:hAnsi="Arial" w:cs="Arial"/>
          <w:b/>
          <w:sz w:val="24"/>
          <w:szCs w:val="24"/>
        </w:rPr>
        <w:lastRenderedPageBreak/>
        <w:t>Attendance</w:t>
      </w:r>
    </w:p>
    <w:p w:rsidR="007A1A9B" w:rsidRPr="007A1A9B" w:rsidRDefault="005A7D39" w:rsidP="005A7D39">
      <w:pPr>
        <w:autoSpaceDE w:val="0"/>
        <w:autoSpaceDN w:val="0"/>
        <w:adjustRightInd w:val="0"/>
        <w:spacing w:after="0" w:line="240" w:lineRule="auto"/>
        <w:rPr>
          <w:rFonts w:ascii="Times New Roman" w:hAnsi="Times New Roman" w:cs="Times New Roman"/>
          <w:sz w:val="24"/>
          <w:szCs w:val="24"/>
        </w:rPr>
      </w:pPr>
      <w:r w:rsidRPr="005A7D39">
        <w:rPr>
          <w:rFonts w:ascii="Times New Roman" w:hAnsi="Times New Roman" w:cs="Times New Roman"/>
          <w:sz w:val="24"/>
          <w:szCs w:val="24"/>
        </w:rPr>
        <w:t xml:space="preserve">Regular attendance is expected. The instructor will plan to drop any student who misses more than 2 classes. You are an adult and in a college course. If you wish to drop, </w:t>
      </w:r>
      <w:r w:rsidRPr="005A7D39">
        <w:rPr>
          <w:rFonts w:ascii="Times New Roman" w:hAnsi="Times New Roman" w:cs="Times New Roman"/>
          <w:b/>
          <w:bCs/>
          <w:sz w:val="24"/>
          <w:szCs w:val="24"/>
        </w:rPr>
        <w:t xml:space="preserve">you </w:t>
      </w:r>
      <w:r w:rsidRPr="005A7D39">
        <w:rPr>
          <w:rFonts w:ascii="Times New Roman" w:hAnsi="Times New Roman" w:cs="Times New Roman"/>
          <w:sz w:val="24"/>
          <w:szCs w:val="24"/>
        </w:rPr>
        <w:t xml:space="preserve">must turn in the forms and </w:t>
      </w:r>
      <w:r>
        <w:rPr>
          <w:rFonts w:ascii="Times New Roman" w:hAnsi="Times New Roman" w:cs="Times New Roman"/>
          <w:sz w:val="24"/>
          <w:szCs w:val="24"/>
        </w:rPr>
        <w:t xml:space="preserve">get a </w:t>
      </w:r>
      <w:r w:rsidRPr="005A7D39">
        <w:rPr>
          <w:rFonts w:ascii="Times New Roman" w:hAnsi="Times New Roman" w:cs="Times New Roman"/>
          <w:sz w:val="24"/>
          <w:szCs w:val="24"/>
        </w:rPr>
        <w:t>receipt.</w:t>
      </w:r>
      <w:r w:rsidR="007A1A9B" w:rsidRPr="007A1A9B">
        <w:rPr>
          <w:rFonts w:ascii="Times New Roman" w:eastAsia="Times New Roman" w:hAnsi="Times New Roman" w:cs="Times New Roman"/>
          <w:sz w:val="24"/>
          <w:szCs w:val="24"/>
        </w:rPr>
        <w:t> </w:t>
      </w:r>
      <w:r w:rsidRPr="005A7D39">
        <w:rPr>
          <w:rFonts w:ascii="Times New Roman" w:hAnsi="Times New Roman" w:cs="Times New Roman"/>
        </w:rPr>
        <w:t xml:space="preserve">Partial absences (late arrivals, long breaks, early exits, </w:t>
      </w:r>
      <w:r w:rsidR="004270A6" w:rsidRPr="005A7D39">
        <w:rPr>
          <w:rFonts w:ascii="Times New Roman" w:hAnsi="Times New Roman" w:cs="Times New Roman"/>
        </w:rPr>
        <w:t>etc.</w:t>
      </w:r>
      <w:r w:rsidRPr="005A7D39">
        <w:rPr>
          <w:rFonts w:ascii="Times New Roman" w:hAnsi="Times New Roman" w:cs="Times New Roman"/>
        </w:rPr>
        <w:t>) will constitute a ½ day absence.  Make-up work for an absence of any kind must be completed to the satisfaction of the instructor.  No absence relieves the student of the responsibility of completing all work assigned.</w:t>
      </w:r>
    </w:p>
    <w:p w:rsidR="007A1A9B" w:rsidRPr="007A1A9B" w:rsidRDefault="007A1A9B" w:rsidP="007A1A9B">
      <w:pPr>
        <w:spacing w:before="100" w:beforeAutospacing="1" w:after="100" w:afterAutospacing="1" w:line="240" w:lineRule="auto"/>
        <w:rPr>
          <w:rFonts w:ascii="Times New Roman" w:eastAsia="Times New Roman" w:hAnsi="Times New Roman" w:cs="Times New Roman"/>
          <w:sz w:val="24"/>
          <w:szCs w:val="24"/>
        </w:rPr>
      </w:pPr>
      <w:r w:rsidRPr="007A1A9B">
        <w:rPr>
          <w:rFonts w:ascii="Arial" w:eastAsia="Times New Roman" w:hAnsi="Arial" w:cs="Arial"/>
          <w:b/>
          <w:sz w:val="24"/>
          <w:szCs w:val="24"/>
        </w:rPr>
        <w:t>Grading</w:t>
      </w:r>
    </w:p>
    <w:p w:rsidR="007A1A9B" w:rsidRPr="007A1A9B" w:rsidRDefault="007A1A9B" w:rsidP="007A1A9B">
      <w:pPr>
        <w:spacing w:before="100" w:beforeAutospacing="1" w:after="100" w:afterAutospacing="1" w:line="240" w:lineRule="auto"/>
        <w:rPr>
          <w:rFonts w:ascii="Times New Roman" w:eastAsia="Times New Roman" w:hAnsi="Times New Roman" w:cs="Times New Roman"/>
          <w:sz w:val="24"/>
          <w:szCs w:val="24"/>
        </w:rPr>
      </w:pPr>
      <w:r w:rsidRPr="007A1A9B">
        <w:rPr>
          <w:rFonts w:ascii="Times New Roman" w:eastAsia="Times New Roman" w:hAnsi="Times New Roman" w:cs="Times New Roman"/>
          <w:sz w:val="24"/>
          <w:szCs w:val="24"/>
        </w:rPr>
        <w:t xml:space="preserve">Those enrolled at the end of the semester must receive a letter grade unless they have chosen the </w:t>
      </w:r>
      <w:r w:rsidR="00A36743">
        <w:rPr>
          <w:rFonts w:ascii="Times New Roman" w:eastAsia="Times New Roman" w:hAnsi="Times New Roman" w:cs="Times New Roman"/>
          <w:sz w:val="24"/>
          <w:szCs w:val="24"/>
        </w:rPr>
        <w:t>P</w:t>
      </w:r>
      <w:r w:rsidRPr="007A1A9B">
        <w:rPr>
          <w:rFonts w:ascii="Times New Roman" w:eastAsia="Times New Roman" w:hAnsi="Times New Roman" w:cs="Times New Roman"/>
          <w:sz w:val="24"/>
          <w:szCs w:val="24"/>
        </w:rPr>
        <w:t>/N</w:t>
      </w:r>
      <w:r w:rsidR="00A36743">
        <w:rPr>
          <w:rFonts w:ascii="Times New Roman" w:eastAsia="Times New Roman" w:hAnsi="Times New Roman" w:cs="Times New Roman"/>
          <w:sz w:val="24"/>
          <w:szCs w:val="24"/>
        </w:rPr>
        <w:t>P</w:t>
      </w:r>
      <w:r w:rsidRPr="007A1A9B">
        <w:rPr>
          <w:rFonts w:ascii="Times New Roman" w:eastAsia="Times New Roman" w:hAnsi="Times New Roman" w:cs="Times New Roman"/>
          <w:sz w:val="24"/>
          <w:szCs w:val="24"/>
        </w:rPr>
        <w:t xml:space="preserve"> option.  An “incomplete” may be arranged for completion of a particular item such as the final exam, but will not be given to allow repeat of the course.  Withdrawal or </w:t>
      </w:r>
      <w:r w:rsidR="00A36743">
        <w:rPr>
          <w:rFonts w:ascii="Times New Roman" w:eastAsia="Times New Roman" w:hAnsi="Times New Roman" w:cs="Times New Roman"/>
          <w:sz w:val="24"/>
          <w:szCs w:val="24"/>
        </w:rPr>
        <w:t>P</w:t>
      </w:r>
      <w:r w:rsidRPr="007A1A9B">
        <w:rPr>
          <w:rFonts w:ascii="Times New Roman" w:eastAsia="Times New Roman" w:hAnsi="Times New Roman" w:cs="Times New Roman"/>
          <w:sz w:val="24"/>
          <w:szCs w:val="24"/>
        </w:rPr>
        <w:t>/N</w:t>
      </w:r>
      <w:r w:rsidR="00A36743">
        <w:rPr>
          <w:rFonts w:ascii="Times New Roman" w:eastAsia="Times New Roman" w:hAnsi="Times New Roman" w:cs="Times New Roman"/>
          <w:sz w:val="24"/>
          <w:szCs w:val="24"/>
        </w:rPr>
        <w:t>P</w:t>
      </w:r>
      <w:r w:rsidRPr="007A1A9B">
        <w:rPr>
          <w:rFonts w:ascii="Times New Roman" w:eastAsia="Times New Roman" w:hAnsi="Times New Roman" w:cs="Times New Roman"/>
          <w:sz w:val="24"/>
          <w:szCs w:val="24"/>
        </w:rPr>
        <w:t xml:space="preserve"> grading is available through admissions and records.  Grades will be posted on Blackboard.  Notify instructor immediately if you have questions regarding the posted grades.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8"/>
        <w:gridCol w:w="1350"/>
      </w:tblGrid>
      <w:tr w:rsidR="007A1A9B" w:rsidRPr="007A1A9B" w:rsidTr="00990966">
        <w:trPr>
          <w:tblCellSpacing w:w="0" w:type="dxa"/>
          <w:jc w:val="center"/>
        </w:trPr>
        <w:tc>
          <w:tcPr>
            <w:tcW w:w="4158" w:type="dxa"/>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7A1A9B" w:rsidRPr="007A1A9B" w:rsidRDefault="007A1A9B" w:rsidP="007A1A9B">
            <w:pPr>
              <w:spacing w:before="100" w:beforeAutospacing="1" w:after="100" w:afterAutospacing="1" w:line="240" w:lineRule="auto"/>
              <w:rPr>
                <w:rFonts w:ascii="Times New Roman" w:eastAsia="Times New Roman" w:hAnsi="Times New Roman" w:cs="Times New Roman"/>
                <w:sz w:val="24"/>
                <w:szCs w:val="24"/>
              </w:rPr>
            </w:pPr>
            <w:r w:rsidRPr="007A1A9B">
              <w:rPr>
                <w:rFonts w:ascii="Arial" w:eastAsia="Times New Roman" w:hAnsi="Arial" w:cs="Arial"/>
                <w:sz w:val="28"/>
                <w:szCs w:val="28"/>
              </w:rPr>
              <w:t>Exams</w:t>
            </w:r>
          </w:p>
        </w:tc>
        <w:tc>
          <w:tcPr>
            <w:tcW w:w="1350" w:type="dxa"/>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7A1A9B" w:rsidRPr="007A1A9B" w:rsidRDefault="00C46ED6" w:rsidP="007A1A9B">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8"/>
                <w:szCs w:val="28"/>
              </w:rPr>
              <w:t>5</w:t>
            </w:r>
            <w:r w:rsidR="007A1A9B" w:rsidRPr="007A1A9B">
              <w:rPr>
                <w:rFonts w:ascii="Arial" w:eastAsia="Times New Roman" w:hAnsi="Arial" w:cs="Arial"/>
                <w:sz w:val="28"/>
                <w:szCs w:val="28"/>
              </w:rPr>
              <w:t>0%</w:t>
            </w:r>
          </w:p>
        </w:tc>
      </w:tr>
      <w:tr w:rsidR="007A1A9B" w:rsidRPr="007A1A9B" w:rsidTr="00990966">
        <w:trPr>
          <w:tblCellSpacing w:w="0" w:type="dxa"/>
          <w:jc w:val="center"/>
        </w:trPr>
        <w:tc>
          <w:tcPr>
            <w:tcW w:w="4158" w:type="dxa"/>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7A1A9B" w:rsidRPr="007A1A9B" w:rsidRDefault="007A1A9B" w:rsidP="007A1A9B">
            <w:pPr>
              <w:spacing w:before="100" w:beforeAutospacing="1" w:after="100" w:afterAutospacing="1" w:line="240" w:lineRule="auto"/>
              <w:rPr>
                <w:rFonts w:ascii="Times New Roman" w:eastAsia="Times New Roman" w:hAnsi="Times New Roman" w:cs="Times New Roman"/>
                <w:sz w:val="24"/>
                <w:szCs w:val="24"/>
              </w:rPr>
            </w:pPr>
            <w:r w:rsidRPr="007A1A9B">
              <w:rPr>
                <w:rFonts w:ascii="Arial" w:eastAsia="Times New Roman" w:hAnsi="Arial" w:cs="Arial"/>
                <w:sz w:val="28"/>
                <w:szCs w:val="28"/>
              </w:rPr>
              <w:t>Final Exam</w:t>
            </w:r>
          </w:p>
        </w:tc>
        <w:tc>
          <w:tcPr>
            <w:tcW w:w="1350" w:type="dxa"/>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7A1A9B" w:rsidRPr="007A1A9B" w:rsidRDefault="007A1A9B" w:rsidP="007A1A9B">
            <w:pPr>
              <w:spacing w:before="100" w:beforeAutospacing="1" w:after="100" w:afterAutospacing="1" w:line="240" w:lineRule="auto"/>
              <w:rPr>
                <w:rFonts w:ascii="Times New Roman" w:eastAsia="Times New Roman" w:hAnsi="Times New Roman" w:cs="Times New Roman"/>
                <w:sz w:val="24"/>
                <w:szCs w:val="24"/>
              </w:rPr>
            </w:pPr>
            <w:r w:rsidRPr="007A1A9B">
              <w:rPr>
                <w:rFonts w:ascii="Arial" w:eastAsia="Times New Roman" w:hAnsi="Arial" w:cs="Arial"/>
                <w:sz w:val="28"/>
                <w:szCs w:val="28"/>
              </w:rPr>
              <w:t>10%</w:t>
            </w:r>
          </w:p>
        </w:tc>
      </w:tr>
      <w:tr w:rsidR="007A1A9B" w:rsidRPr="007A1A9B" w:rsidTr="00990966">
        <w:trPr>
          <w:tblCellSpacing w:w="0" w:type="dxa"/>
          <w:jc w:val="center"/>
        </w:trPr>
        <w:tc>
          <w:tcPr>
            <w:tcW w:w="4158" w:type="dxa"/>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7A1A9B" w:rsidRPr="007A1A9B" w:rsidRDefault="007A1A9B" w:rsidP="007A1A9B">
            <w:pPr>
              <w:spacing w:before="100" w:beforeAutospacing="1" w:after="100" w:afterAutospacing="1" w:line="240" w:lineRule="auto"/>
              <w:rPr>
                <w:rFonts w:ascii="Times New Roman" w:eastAsia="Times New Roman" w:hAnsi="Times New Roman" w:cs="Times New Roman"/>
                <w:sz w:val="24"/>
                <w:szCs w:val="24"/>
              </w:rPr>
            </w:pPr>
            <w:r w:rsidRPr="007A1A9B">
              <w:rPr>
                <w:rFonts w:ascii="Arial" w:eastAsia="Times New Roman" w:hAnsi="Arial" w:cs="Arial"/>
                <w:sz w:val="28"/>
                <w:szCs w:val="28"/>
              </w:rPr>
              <w:t>Laboratory</w:t>
            </w:r>
          </w:p>
        </w:tc>
        <w:tc>
          <w:tcPr>
            <w:tcW w:w="1350" w:type="dxa"/>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7A1A9B" w:rsidRPr="007A1A9B" w:rsidRDefault="00C46ED6" w:rsidP="007A1A9B">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8"/>
                <w:szCs w:val="28"/>
              </w:rPr>
              <w:t>30</w:t>
            </w:r>
            <w:r w:rsidR="007A1A9B" w:rsidRPr="007A1A9B">
              <w:rPr>
                <w:rFonts w:ascii="Arial" w:eastAsia="Times New Roman" w:hAnsi="Arial" w:cs="Arial"/>
                <w:sz w:val="28"/>
                <w:szCs w:val="28"/>
              </w:rPr>
              <w:t>%</w:t>
            </w:r>
          </w:p>
        </w:tc>
      </w:tr>
      <w:tr w:rsidR="007A1A9B" w:rsidRPr="007A1A9B" w:rsidTr="00990966">
        <w:trPr>
          <w:tblCellSpacing w:w="0" w:type="dxa"/>
          <w:jc w:val="center"/>
        </w:trPr>
        <w:tc>
          <w:tcPr>
            <w:tcW w:w="4158" w:type="dxa"/>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7A1A9B" w:rsidRPr="007A1A9B" w:rsidRDefault="00CD3CBD" w:rsidP="007A1A9B">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8"/>
                <w:szCs w:val="28"/>
              </w:rPr>
              <w:t>Homework</w:t>
            </w:r>
          </w:p>
        </w:tc>
        <w:tc>
          <w:tcPr>
            <w:tcW w:w="1350" w:type="dxa"/>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7A1A9B" w:rsidRPr="007A1A9B" w:rsidRDefault="007A1A9B" w:rsidP="007A1A9B">
            <w:pPr>
              <w:spacing w:before="100" w:beforeAutospacing="1" w:after="100" w:afterAutospacing="1" w:line="240" w:lineRule="auto"/>
              <w:rPr>
                <w:rFonts w:ascii="Times New Roman" w:eastAsia="Times New Roman" w:hAnsi="Times New Roman" w:cs="Times New Roman"/>
                <w:sz w:val="24"/>
                <w:szCs w:val="24"/>
              </w:rPr>
            </w:pPr>
            <w:r w:rsidRPr="007A1A9B">
              <w:rPr>
                <w:rFonts w:ascii="Arial" w:eastAsia="Times New Roman" w:hAnsi="Arial" w:cs="Arial"/>
                <w:sz w:val="28"/>
                <w:szCs w:val="28"/>
              </w:rPr>
              <w:t>10%</w:t>
            </w:r>
          </w:p>
        </w:tc>
        <w:bookmarkStart w:id="0" w:name="_GoBack"/>
        <w:bookmarkEnd w:id="0"/>
      </w:tr>
      <w:tr w:rsidR="007A1A9B" w:rsidRPr="007A1A9B" w:rsidTr="00990966">
        <w:trPr>
          <w:trHeight w:val="207"/>
          <w:tblCellSpacing w:w="0" w:type="dxa"/>
          <w:jc w:val="center"/>
        </w:trPr>
        <w:tc>
          <w:tcPr>
            <w:tcW w:w="4158" w:type="dxa"/>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7A1A9B" w:rsidRPr="007A1A9B" w:rsidRDefault="007A1A9B" w:rsidP="007A1A9B">
            <w:pPr>
              <w:spacing w:before="100" w:beforeAutospacing="1" w:after="100" w:afterAutospacing="1" w:line="207" w:lineRule="atLeast"/>
              <w:rPr>
                <w:rFonts w:ascii="Times New Roman" w:eastAsia="Times New Roman" w:hAnsi="Times New Roman" w:cs="Times New Roman"/>
                <w:sz w:val="24"/>
                <w:szCs w:val="24"/>
              </w:rPr>
            </w:pPr>
            <w:r w:rsidRPr="007A1A9B">
              <w:rPr>
                <w:rFonts w:ascii="Arial" w:eastAsia="Times New Roman" w:hAnsi="Arial" w:cs="Arial"/>
                <w:b/>
                <w:sz w:val="28"/>
                <w:szCs w:val="28"/>
              </w:rPr>
              <w:t>Total</w:t>
            </w:r>
          </w:p>
        </w:tc>
        <w:tc>
          <w:tcPr>
            <w:tcW w:w="1350" w:type="dxa"/>
            <w:tcBorders>
              <w:top w:val="single" w:sz="6" w:space="0" w:color="808080"/>
              <w:left w:val="single" w:sz="6" w:space="0" w:color="808080"/>
              <w:bottom w:val="single" w:sz="6" w:space="0" w:color="808080"/>
              <w:right w:val="single" w:sz="6" w:space="0" w:color="808080"/>
            </w:tcBorders>
            <w:tcMar>
              <w:top w:w="0" w:type="dxa"/>
              <w:left w:w="108" w:type="dxa"/>
              <w:bottom w:w="0" w:type="dxa"/>
              <w:right w:w="108" w:type="dxa"/>
            </w:tcMar>
            <w:vAlign w:val="center"/>
            <w:hideMark/>
          </w:tcPr>
          <w:p w:rsidR="007A1A9B" w:rsidRPr="007A1A9B" w:rsidRDefault="007A1A9B" w:rsidP="007A1A9B">
            <w:pPr>
              <w:spacing w:before="100" w:beforeAutospacing="1" w:after="100" w:afterAutospacing="1" w:line="207" w:lineRule="atLeast"/>
              <w:rPr>
                <w:rFonts w:ascii="Times New Roman" w:eastAsia="Times New Roman" w:hAnsi="Times New Roman" w:cs="Times New Roman"/>
                <w:sz w:val="24"/>
                <w:szCs w:val="24"/>
              </w:rPr>
            </w:pPr>
            <w:r w:rsidRPr="007A1A9B">
              <w:rPr>
                <w:rFonts w:ascii="Arial" w:eastAsia="Times New Roman" w:hAnsi="Arial" w:cs="Arial"/>
                <w:b/>
                <w:sz w:val="28"/>
                <w:szCs w:val="28"/>
              </w:rPr>
              <w:t>100%</w:t>
            </w:r>
          </w:p>
        </w:tc>
      </w:tr>
    </w:tbl>
    <w:p w:rsidR="005A7D39" w:rsidRDefault="005A7D39" w:rsidP="005A7D39">
      <w:pPr>
        <w:kinsoku w:val="0"/>
        <w:overflowPunct w:val="0"/>
        <w:autoSpaceDE w:val="0"/>
        <w:autoSpaceDN w:val="0"/>
        <w:adjustRightInd w:val="0"/>
        <w:spacing w:after="0" w:line="205" w:lineRule="exact"/>
        <w:ind w:left="40"/>
        <w:rPr>
          <w:rFonts w:ascii="Book Antiqua" w:hAnsi="Book Antiqua" w:cs="Book Antiqua"/>
          <w:b/>
          <w:bCs/>
          <w:spacing w:val="-1"/>
          <w:sz w:val="20"/>
          <w:szCs w:val="20"/>
        </w:rPr>
      </w:pPr>
    </w:p>
    <w:p w:rsidR="005A7D39" w:rsidRPr="005A7D39" w:rsidRDefault="005A7D39" w:rsidP="005A7D39">
      <w:pPr>
        <w:kinsoku w:val="0"/>
        <w:overflowPunct w:val="0"/>
        <w:autoSpaceDE w:val="0"/>
        <w:autoSpaceDN w:val="0"/>
        <w:adjustRightInd w:val="0"/>
        <w:spacing w:after="0" w:line="240" w:lineRule="auto"/>
        <w:ind w:left="40"/>
        <w:rPr>
          <w:rFonts w:ascii="Times New Roman" w:hAnsi="Times New Roman" w:cs="Times New Roman"/>
          <w:sz w:val="24"/>
          <w:szCs w:val="24"/>
        </w:rPr>
      </w:pPr>
      <w:r w:rsidRPr="005A7D39">
        <w:rPr>
          <w:rFonts w:ascii="Times New Roman" w:hAnsi="Times New Roman" w:cs="Times New Roman"/>
          <w:b/>
          <w:bCs/>
          <w:spacing w:val="-1"/>
          <w:sz w:val="24"/>
          <w:szCs w:val="24"/>
        </w:rPr>
        <w:t>Approximately</w:t>
      </w:r>
      <w:r w:rsidRPr="005A7D39">
        <w:rPr>
          <w:rFonts w:ascii="Times New Roman" w:hAnsi="Times New Roman" w:cs="Times New Roman"/>
          <w:b/>
          <w:bCs/>
          <w:spacing w:val="-9"/>
          <w:sz w:val="24"/>
          <w:szCs w:val="24"/>
        </w:rPr>
        <w:t xml:space="preserve"> </w:t>
      </w:r>
      <w:r w:rsidRPr="005A7D39">
        <w:rPr>
          <w:rFonts w:ascii="Times New Roman" w:hAnsi="Times New Roman" w:cs="Times New Roman"/>
          <w:sz w:val="24"/>
          <w:szCs w:val="24"/>
        </w:rPr>
        <w:t>90%</w:t>
      </w:r>
      <w:r w:rsidRPr="005A7D39">
        <w:rPr>
          <w:rFonts w:ascii="Times New Roman" w:hAnsi="Times New Roman" w:cs="Times New Roman"/>
          <w:spacing w:val="-9"/>
          <w:sz w:val="24"/>
          <w:szCs w:val="24"/>
        </w:rPr>
        <w:t xml:space="preserve"> </w:t>
      </w:r>
      <w:r w:rsidRPr="005A7D39">
        <w:rPr>
          <w:rFonts w:ascii="Times New Roman" w:hAnsi="Times New Roman" w:cs="Times New Roman"/>
          <w:sz w:val="24"/>
          <w:szCs w:val="24"/>
        </w:rPr>
        <w:t>will</w:t>
      </w:r>
      <w:r w:rsidRPr="005A7D39">
        <w:rPr>
          <w:rFonts w:ascii="Times New Roman" w:hAnsi="Times New Roman" w:cs="Times New Roman"/>
          <w:spacing w:val="-9"/>
          <w:sz w:val="24"/>
          <w:szCs w:val="24"/>
        </w:rPr>
        <w:t xml:space="preserve"> </w:t>
      </w:r>
      <w:r w:rsidRPr="005A7D39">
        <w:rPr>
          <w:rFonts w:ascii="Times New Roman" w:hAnsi="Times New Roman" w:cs="Times New Roman"/>
          <w:sz w:val="24"/>
          <w:szCs w:val="24"/>
        </w:rPr>
        <w:t>be</w:t>
      </w:r>
      <w:r w:rsidRPr="005A7D39">
        <w:rPr>
          <w:rFonts w:ascii="Times New Roman" w:hAnsi="Times New Roman" w:cs="Times New Roman"/>
          <w:spacing w:val="-10"/>
          <w:sz w:val="24"/>
          <w:szCs w:val="24"/>
        </w:rPr>
        <w:t xml:space="preserve"> </w:t>
      </w:r>
      <w:r w:rsidRPr="005A7D39">
        <w:rPr>
          <w:rFonts w:ascii="Times New Roman" w:hAnsi="Times New Roman" w:cs="Times New Roman"/>
          <w:sz w:val="24"/>
          <w:szCs w:val="24"/>
        </w:rPr>
        <w:t>an</w:t>
      </w:r>
      <w:r w:rsidRPr="005A7D39">
        <w:rPr>
          <w:rFonts w:ascii="Times New Roman" w:hAnsi="Times New Roman" w:cs="Times New Roman"/>
          <w:spacing w:val="-10"/>
          <w:sz w:val="24"/>
          <w:szCs w:val="24"/>
        </w:rPr>
        <w:t xml:space="preserve"> </w:t>
      </w:r>
      <w:r w:rsidRPr="005A7D39">
        <w:rPr>
          <w:rFonts w:ascii="Times New Roman" w:hAnsi="Times New Roman" w:cs="Times New Roman"/>
          <w:sz w:val="24"/>
          <w:szCs w:val="24"/>
        </w:rPr>
        <w:t>A,</w:t>
      </w:r>
      <w:r w:rsidRPr="005A7D39">
        <w:rPr>
          <w:rFonts w:ascii="Times New Roman" w:hAnsi="Times New Roman" w:cs="Times New Roman"/>
          <w:spacing w:val="-9"/>
          <w:sz w:val="24"/>
          <w:szCs w:val="24"/>
        </w:rPr>
        <w:t xml:space="preserve"> </w:t>
      </w:r>
      <w:r w:rsidRPr="005A7D39">
        <w:rPr>
          <w:rFonts w:ascii="Times New Roman" w:hAnsi="Times New Roman" w:cs="Times New Roman"/>
          <w:sz w:val="24"/>
          <w:szCs w:val="24"/>
        </w:rPr>
        <w:t>80%</w:t>
      </w:r>
      <w:r w:rsidRPr="005A7D39">
        <w:rPr>
          <w:rFonts w:ascii="Times New Roman" w:hAnsi="Times New Roman" w:cs="Times New Roman"/>
          <w:spacing w:val="-10"/>
          <w:sz w:val="24"/>
          <w:szCs w:val="24"/>
        </w:rPr>
        <w:t xml:space="preserve"> </w:t>
      </w:r>
      <w:r w:rsidRPr="005A7D39">
        <w:rPr>
          <w:rFonts w:ascii="Times New Roman" w:hAnsi="Times New Roman" w:cs="Times New Roman"/>
          <w:sz w:val="24"/>
          <w:szCs w:val="24"/>
        </w:rPr>
        <w:t>a</w:t>
      </w:r>
      <w:r w:rsidRPr="005A7D39">
        <w:rPr>
          <w:rFonts w:ascii="Times New Roman" w:hAnsi="Times New Roman" w:cs="Times New Roman"/>
          <w:spacing w:val="-8"/>
          <w:sz w:val="24"/>
          <w:szCs w:val="24"/>
        </w:rPr>
        <w:t xml:space="preserve"> </w:t>
      </w:r>
      <w:r w:rsidRPr="005A7D39">
        <w:rPr>
          <w:rFonts w:ascii="Times New Roman" w:hAnsi="Times New Roman" w:cs="Times New Roman"/>
          <w:sz w:val="24"/>
          <w:szCs w:val="24"/>
        </w:rPr>
        <w:t>B,</w:t>
      </w:r>
      <w:r w:rsidRPr="005A7D39">
        <w:rPr>
          <w:rFonts w:ascii="Times New Roman" w:hAnsi="Times New Roman" w:cs="Times New Roman"/>
          <w:spacing w:val="-10"/>
          <w:sz w:val="24"/>
          <w:szCs w:val="24"/>
        </w:rPr>
        <w:t xml:space="preserve"> </w:t>
      </w:r>
      <w:r w:rsidRPr="005A7D39">
        <w:rPr>
          <w:rFonts w:ascii="Times New Roman" w:hAnsi="Times New Roman" w:cs="Times New Roman"/>
          <w:sz w:val="24"/>
          <w:szCs w:val="24"/>
        </w:rPr>
        <w:t>65%</w:t>
      </w:r>
      <w:r w:rsidRPr="005A7D39">
        <w:rPr>
          <w:rFonts w:ascii="Times New Roman" w:hAnsi="Times New Roman" w:cs="Times New Roman"/>
          <w:spacing w:val="-9"/>
          <w:sz w:val="24"/>
          <w:szCs w:val="24"/>
        </w:rPr>
        <w:t xml:space="preserve"> </w:t>
      </w:r>
      <w:r w:rsidRPr="005A7D39">
        <w:rPr>
          <w:rFonts w:ascii="Times New Roman" w:hAnsi="Times New Roman" w:cs="Times New Roman"/>
          <w:sz w:val="24"/>
          <w:szCs w:val="24"/>
        </w:rPr>
        <w:t>a</w:t>
      </w:r>
      <w:r w:rsidRPr="005A7D39">
        <w:rPr>
          <w:rFonts w:ascii="Times New Roman" w:hAnsi="Times New Roman" w:cs="Times New Roman"/>
          <w:spacing w:val="-9"/>
          <w:sz w:val="24"/>
          <w:szCs w:val="24"/>
        </w:rPr>
        <w:t xml:space="preserve"> </w:t>
      </w:r>
      <w:r w:rsidRPr="005A7D39">
        <w:rPr>
          <w:rFonts w:ascii="Times New Roman" w:hAnsi="Times New Roman" w:cs="Times New Roman"/>
          <w:sz w:val="24"/>
          <w:szCs w:val="24"/>
        </w:rPr>
        <w:t>C and</w:t>
      </w:r>
      <w:r w:rsidRPr="005A7D39">
        <w:rPr>
          <w:rFonts w:ascii="Times New Roman" w:hAnsi="Times New Roman" w:cs="Times New Roman"/>
          <w:spacing w:val="-12"/>
          <w:sz w:val="24"/>
          <w:szCs w:val="24"/>
        </w:rPr>
        <w:t xml:space="preserve"> </w:t>
      </w:r>
      <w:r w:rsidRPr="005A7D39">
        <w:rPr>
          <w:rFonts w:ascii="Times New Roman" w:hAnsi="Times New Roman" w:cs="Times New Roman"/>
          <w:sz w:val="24"/>
          <w:szCs w:val="24"/>
        </w:rPr>
        <w:t>55%</w:t>
      </w:r>
      <w:r w:rsidRPr="005A7D39">
        <w:rPr>
          <w:rFonts w:ascii="Times New Roman" w:hAnsi="Times New Roman" w:cs="Times New Roman"/>
          <w:spacing w:val="-12"/>
          <w:sz w:val="24"/>
          <w:szCs w:val="24"/>
        </w:rPr>
        <w:t xml:space="preserve"> </w:t>
      </w:r>
      <w:r w:rsidRPr="005A7D39">
        <w:rPr>
          <w:rFonts w:ascii="Times New Roman" w:hAnsi="Times New Roman" w:cs="Times New Roman"/>
          <w:sz w:val="24"/>
          <w:szCs w:val="24"/>
        </w:rPr>
        <w:t>a</w:t>
      </w:r>
      <w:r w:rsidRPr="005A7D39">
        <w:rPr>
          <w:rFonts w:ascii="Times New Roman" w:hAnsi="Times New Roman" w:cs="Times New Roman"/>
          <w:spacing w:val="-11"/>
          <w:sz w:val="24"/>
          <w:szCs w:val="24"/>
        </w:rPr>
        <w:t xml:space="preserve"> </w:t>
      </w:r>
      <w:r w:rsidRPr="005A7D39">
        <w:rPr>
          <w:rFonts w:ascii="Times New Roman" w:hAnsi="Times New Roman" w:cs="Times New Roman"/>
          <w:sz w:val="24"/>
          <w:szCs w:val="24"/>
        </w:rPr>
        <w:t>D</w:t>
      </w:r>
      <w:r w:rsidRPr="005A7D39">
        <w:rPr>
          <w:rFonts w:ascii="Times New Roman" w:hAnsi="Times New Roman" w:cs="Times New Roman"/>
          <w:spacing w:val="-12"/>
          <w:sz w:val="24"/>
          <w:szCs w:val="24"/>
        </w:rPr>
        <w:t xml:space="preserve"> </w:t>
      </w:r>
      <w:r w:rsidRPr="005A7D39">
        <w:rPr>
          <w:rFonts w:ascii="Times New Roman" w:hAnsi="Times New Roman" w:cs="Times New Roman"/>
          <w:sz w:val="24"/>
          <w:szCs w:val="24"/>
        </w:rPr>
        <w:t>grade.</w:t>
      </w:r>
      <w:r w:rsidRPr="005A7D39">
        <w:rPr>
          <w:rFonts w:ascii="Times New Roman" w:hAnsi="Times New Roman" w:cs="Times New Roman"/>
          <w:spacing w:val="-12"/>
          <w:sz w:val="24"/>
          <w:szCs w:val="24"/>
        </w:rPr>
        <w:t xml:space="preserve"> </w:t>
      </w:r>
      <w:r w:rsidRPr="005A7D39">
        <w:rPr>
          <w:rFonts w:ascii="Times New Roman" w:hAnsi="Times New Roman" w:cs="Times New Roman"/>
          <w:sz w:val="24"/>
          <w:szCs w:val="24"/>
        </w:rPr>
        <w:t>The</w:t>
      </w:r>
      <w:r w:rsidRPr="005A7D39">
        <w:rPr>
          <w:rFonts w:ascii="Times New Roman" w:hAnsi="Times New Roman" w:cs="Times New Roman"/>
          <w:spacing w:val="-11"/>
          <w:sz w:val="24"/>
          <w:szCs w:val="24"/>
        </w:rPr>
        <w:t xml:space="preserve"> </w:t>
      </w:r>
      <w:r w:rsidRPr="005A7D39">
        <w:rPr>
          <w:rFonts w:ascii="Times New Roman" w:hAnsi="Times New Roman" w:cs="Times New Roman"/>
          <w:sz w:val="24"/>
          <w:szCs w:val="24"/>
        </w:rPr>
        <w:t>final</w:t>
      </w:r>
      <w:r w:rsidRPr="005A7D39">
        <w:rPr>
          <w:rFonts w:ascii="Times New Roman" w:hAnsi="Times New Roman" w:cs="Times New Roman"/>
          <w:spacing w:val="-12"/>
          <w:sz w:val="24"/>
          <w:szCs w:val="24"/>
        </w:rPr>
        <w:t xml:space="preserve"> </w:t>
      </w:r>
      <w:r w:rsidRPr="005A7D39">
        <w:rPr>
          <w:rFonts w:ascii="Times New Roman" w:hAnsi="Times New Roman" w:cs="Times New Roman"/>
          <w:sz w:val="24"/>
          <w:szCs w:val="24"/>
        </w:rPr>
        <w:t>grade</w:t>
      </w:r>
      <w:r w:rsidRPr="005A7D39">
        <w:rPr>
          <w:rFonts w:ascii="Times New Roman" w:hAnsi="Times New Roman" w:cs="Times New Roman"/>
          <w:spacing w:val="-12"/>
          <w:sz w:val="24"/>
          <w:szCs w:val="24"/>
        </w:rPr>
        <w:t xml:space="preserve"> </w:t>
      </w:r>
      <w:r w:rsidRPr="005A7D39">
        <w:rPr>
          <w:rFonts w:ascii="Times New Roman" w:hAnsi="Times New Roman" w:cs="Times New Roman"/>
          <w:sz w:val="24"/>
          <w:szCs w:val="24"/>
        </w:rPr>
        <w:t>will</w:t>
      </w:r>
      <w:r w:rsidRPr="005A7D39">
        <w:rPr>
          <w:rFonts w:ascii="Times New Roman" w:hAnsi="Times New Roman" w:cs="Times New Roman"/>
          <w:spacing w:val="-11"/>
          <w:sz w:val="24"/>
          <w:szCs w:val="24"/>
        </w:rPr>
        <w:t xml:space="preserve"> </w:t>
      </w:r>
      <w:r w:rsidRPr="005A7D39">
        <w:rPr>
          <w:rFonts w:ascii="Times New Roman" w:hAnsi="Times New Roman" w:cs="Times New Roman"/>
          <w:sz w:val="24"/>
          <w:szCs w:val="24"/>
        </w:rPr>
        <w:t>be</w:t>
      </w:r>
      <w:r w:rsidRPr="005A7D39">
        <w:rPr>
          <w:rFonts w:ascii="Times New Roman" w:hAnsi="Times New Roman" w:cs="Times New Roman"/>
          <w:spacing w:val="-12"/>
          <w:sz w:val="24"/>
          <w:szCs w:val="24"/>
        </w:rPr>
        <w:t xml:space="preserve"> </w:t>
      </w:r>
      <w:r w:rsidRPr="005A7D39">
        <w:rPr>
          <w:rFonts w:ascii="Times New Roman" w:hAnsi="Times New Roman" w:cs="Times New Roman"/>
          <w:sz w:val="24"/>
          <w:szCs w:val="24"/>
        </w:rPr>
        <w:t>no</w:t>
      </w:r>
      <w:r w:rsidRPr="005A7D39">
        <w:rPr>
          <w:rFonts w:ascii="Times New Roman" w:hAnsi="Times New Roman" w:cs="Times New Roman"/>
          <w:spacing w:val="-11"/>
          <w:sz w:val="24"/>
          <w:szCs w:val="24"/>
        </w:rPr>
        <w:t xml:space="preserve"> </w:t>
      </w:r>
      <w:r w:rsidRPr="005A7D39">
        <w:rPr>
          <w:rFonts w:ascii="Times New Roman" w:hAnsi="Times New Roman" w:cs="Times New Roman"/>
          <w:sz w:val="24"/>
          <w:szCs w:val="24"/>
        </w:rPr>
        <w:t>more</w:t>
      </w:r>
      <w:r w:rsidRPr="005A7D39">
        <w:rPr>
          <w:rFonts w:ascii="Times New Roman" w:hAnsi="Times New Roman" w:cs="Times New Roman"/>
          <w:spacing w:val="22"/>
          <w:w w:val="99"/>
          <w:sz w:val="24"/>
          <w:szCs w:val="24"/>
        </w:rPr>
        <w:t xml:space="preserve"> </w:t>
      </w:r>
      <w:r w:rsidRPr="005A7D39">
        <w:rPr>
          <w:rFonts w:ascii="Times New Roman" w:hAnsi="Times New Roman" w:cs="Times New Roman"/>
          <w:sz w:val="24"/>
          <w:szCs w:val="24"/>
        </w:rPr>
        <w:t>than</w:t>
      </w:r>
      <w:r w:rsidRPr="005A7D39">
        <w:rPr>
          <w:rFonts w:ascii="Times New Roman" w:hAnsi="Times New Roman" w:cs="Times New Roman"/>
          <w:spacing w:val="-11"/>
          <w:sz w:val="24"/>
          <w:szCs w:val="24"/>
        </w:rPr>
        <w:t xml:space="preserve"> </w:t>
      </w:r>
      <w:r w:rsidRPr="005A7D39">
        <w:rPr>
          <w:rFonts w:ascii="Times New Roman" w:hAnsi="Times New Roman" w:cs="Times New Roman"/>
          <w:sz w:val="24"/>
          <w:szCs w:val="24"/>
        </w:rPr>
        <w:t>1</w:t>
      </w:r>
      <w:r w:rsidRPr="005A7D39">
        <w:rPr>
          <w:rFonts w:ascii="Times New Roman" w:hAnsi="Times New Roman" w:cs="Times New Roman"/>
          <w:spacing w:val="-10"/>
          <w:sz w:val="24"/>
          <w:szCs w:val="24"/>
        </w:rPr>
        <w:t xml:space="preserve"> </w:t>
      </w:r>
      <w:r w:rsidRPr="005A7D39">
        <w:rPr>
          <w:rFonts w:ascii="Times New Roman" w:hAnsi="Times New Roman" w:cs="Times New Roman"/>
          <w:sz w:val="24"/>
          <w:szCs w:val="24"/>
        </w:rPr>
        <w:t>letter</w:t>
      </w:r>
      <w:r w:rsidRPr="005A7D39">
        <w:rPr>
          <w:rFonts w:ascii="Times New Roman" w:hAnsi="Times New Roman" w:cs="Times New Roman"/>
          <w:spacing w:val="-11"/>
          <w:sz w:val="24"/>
          <w:szCs w:val="24"/>
        </w:rPr>
        <w:t xml:space="preserve"> </w:t>
      </w:r>
      <w:r w:rsidRPr="005A7D39">
        <w:rPr>
          <w:rFonts w:ascii="Times New Roman" w:hAnsi="Times New Roman" w:cs="Times New Roman"/>
          <w:sz w:val="24"/>
          <w:szCs w:val="24"/>
        </w:rPr>
        <w:t>grade</w:t>
      </w:r>
      <w:r w:rsidRPr="005A7D39">
        <w:rPr>
          <w:rFonts w:ascii="Times New Roman" w:hAnsi="Times New Roman" w:cs="Times New Roman"/>
          <w:spacing w:val="-10"/>
          <w:sz w:val="24"/>
          <w:szCs w:val="24"/>
        </w:rPr>
        <w:t xml:space="preserve"> </w:t>
      </w:r>
      <w:r w:rsidRPr="005A7D39">
        <w:rPr>
          <w:rFonts w:ascii="Times New Roman" w:hAnsi="Times New Roman" w:cs="Times New Roman"/>
          <w:spacing w:val="-1"/>
          <w:sz w:val="24"/>
          <w:szCs w:val="24"/>
        </w:rPr>
        <w:t>higher</w:t>
      </w:r>
      <w:r w:rsidRPr="005A7D39">
        <w:rPr>
          <w:rFonts w:ascii="Times New Roman" w:hAnsi="Times New Roman" w:cs="Times New Roman"/>
          <w:spacing w:val="-10"/>
          <w:sz w:val="24"/>
          <w:szCs w:val="24"/>
        </w:rPr>
        <w:t xml:space="preserve"> </w:t>
      </w:r>
      <w:r w:rsidRPr="005A7D39">
        <w:rPr>
          <w:rFonts w:ascii="Times New Roman" w:hAnsi="Times New Roman" w:cs="Times New Roman"/>
          <w:sz w:val="24"/>
          <w:szCs w:val="24"/>
        </w:rPr>
        <w:t>than the exam average.</w:t>
      </w:r>
      <w:r w:rsidRPr="005A7D39">
        <w:rPr>
          <w:rFonts w:ascii="Times New Roman" w:hAnsi="Times New Roman" w:cs="Times New Roman"/>
          <w:spacing w:val="-11"/>
          <w:sz w:val="24"/>
          <w:szCs w:val="24"/>
        </w:rPr>
        <w:t xml:space="preserve"> </w:t>
      </w:r>
      <w:r w:rsidRPr="005A7D39">
        <w:rPr>
          <w:rFonts w:ascii="Times New Roman" w:hAnsi="Times New Roman" w:cs="Times New Roman"/>
          <w:sz w:val="24"/>
          <w:szCs w:val="24"/>
        </w:rPr>
        <w:t>A +/–</w:t>
      </w:r>
      <w:r w:rsidRPr="005A7D39">
        <w:rPr>
          <w:rFonts w:ascii="Times New Roman" w:hAnsi="Times New Roman" w:cs="Times New Roman"/>
          <w:spacing w:val="-6"/>
          <w:sz w:val="24"/>
          <w:szCs w:val="24"/>
        </w:rPr>
        <w:t xml:space="preserve"> </w:t>
      </w:r>
      <w:r w:rsidRPr="005A7D39">
        <w:rPr>
          <w:rFonts w:ascii="Times New Roman" w:hAnsi="Times New Roman" w:cs="Times New Roman"/>
          <w:spacing w:val="-1"/>
          <w:sz w:val="24"/>
          <w:szCs w:val="24"/>
        </w:rPr>
        <w:t>grading</w:t>
      </w:r>
      <w:r w:rsidRPr="005A7D39">
        <w:rPr>
          <w:rFonts w:ascii="Times New Roman" w:hAnsi="Times New Roman" w:cs="Times New Roman"/>
          <w:spacing w:val="-5"/>
          <w:sz w:val="24"/>
          <w:szCs w:val="24"/>
        </w:rPr>
        <w:t xml:space="preserve"> </w:t>
      </w:r>
      <w:r w:rsidRPr="005A7D39">
        <w:rPr>
          <w:rFonts w:ascii="Times New Roman" w:hAnsi="Times New Roman" w:cs="Times New Roman"/>
          <w:sz w:val="24"/>
          <w:szCs w:val="24"/>
        </w:rPr>
        <w:t>scale</w:t>
      </w:r>
      <w:r w:rsidRPr="005A7D39">
        <w:rPr>
          <w:rFonts w:ascii="Times New Roman" w:hAnsi="Times New Roman" w:cs="Times New Roman"/>
          <w:spacing w:val="-5"/>
          <w:sz w:val="24"/>
          <w:szCs w:val="24"/>
        </w:rPr>
        <w:t xml:space="preserve"> </w:t>
      </w:r>
      <w:r w:rsidRPr="005A7D39">
        <w:rPr>
          <w:rFonts w:ascii="Times New Roman" w:hAnsi="Times New Roman" w:cs="Times New Roman"/>
          <w:sz w:val="24"/>
          <w:szCs w:val="24"/>
        </w:rPr>
        <w:t>is</w:t>
      </w:r>
      <w:r w:rsidRPr="005A7D39">
        <w:rPr>
          <w:rFonts w:ascii="Times New Roman" w:hAnsi="Times New Roman" w:cs="Times New Roman"/>
          <w:spacing w:val="-4"/>
          <w:sz w:val="24"/>
          <w:szCs w:val="24"/>
        </w:rPr>
        <w:t xml:space="preserve"> </w:t>
      </w:r>
      <w:r w:rsidRPr="005A7D39">
        <w:rPr>
          <w:rFonts w:ascii="Times New Roman" w:hAnsi="Times New Roman" w:cs="Times New Roman"/>
          <w:sz w:val="24"/>
          <w:szCs w:val="24"/>
        </w:rPr>
        <w:t>used.</w:t>
      </w:r>
    </w:p>
    <w:p w:rsidR="005A7D39" w:rsidRPr="005A7D39" w:rsidRDefault="005A7D39" w:rsidP="005A7D39">
      <w:pPr>
        <w:kinsoku w:val="0"/>
        <w:overflowPunct w:val="0"/>
        <w:autoSpaceDE w:val="0"/>
        <w:autoSpaceDN w:val="0"/>
        <w:adjustRightInd w:val="0"/>
        <w:spacing w:after="0" w:line="205" w:lineRule="exact"/>
        <w:ind w:left="40"/>
        <w:rPr>
          <w:rFonts w:ascii="Book Antiqua" w:hAnsi="Book Antiqua" w:cs="Book Antiqua"/>
          <w:sz w:val="20"/>
          <w:szCs w:val="20"/>
        </w:rPr>
      </w:pPr>
    </w:p>
    <w:p w:rsidR="00EB56DA" w:rsidRPr="0052373C" w:rsidRDefault="007A1A9B" w:rsidP="00EB56DA">
      <w:pPr>
        <w:autoSpaceDE w:val="0"/>
        <w:autoSpaceDN w:val="0"/>
        <w:adjustRightInd w:val="0"/>
        <w:spacing w:after="0" w:line="240" w:lineRule="auto"/>
        <w:rPr>
          <w:rFonts w:ascii="Times New Roman" w:hAnsi="Times New Roman" w:cs="Times New Roman"/>
          <w:sz w:val="24"/>
          <w:szCs w:val="24"/>
        </w:rPr>
      </w:pPr>
      <w:r w:rsidRPr="007A1A9B">
        <w:rPr>
          <w:rFonts w:ascii="Times New Roman" w:eastAsia="Times New Roman" w:hAnsi="Times New Roman" w:cs="Times New Roman"/>
          <w:b/>
          <w:sz w:val="24"/>
          <w:szCs w:val="24"/>
        </w:rPr>
        <w:t>Exams and Quizzes</w:t>
      </w:r>
      <w:r w:rsidR="00EB56DA">
        <w:rPr>
          <w:rFonts w:ascii="Times New Roman" w:eastAsia="Times New Roman" w:hAnsi="Times New Roman" w:cs="Times New Roman"/>
          <w:b/>
          <w:sz w:val="24"/>
          <w:szCs w:val="24"/>
        </w:rPr>
        <w:t>:</w:t>
      </w:r>
      <w:r w:rsidRPr="007A1A9B">
        <w:rPr>
          <w:rFonts w:ascii="Times New Roman" w:eastAsia="Times New Roman" w:hAnsi="Times New Roman" w:cs="Times New Roman"/>
          <w:b/>
          <w:sz w:val="24"/>
          <w:szCs w:val="24"/>
        </w:rPr>
        <w:t xml:space="preserve"> </w:t>
      </w:r>
      <w:r w:rsidRPr="007A1A9B">
        <w:rPr>
          <w:rFonts w:ascii="Times New Roman" w:eastAsia="Times New Roman" w:hAnsi="Times New Roman" w:cs="Times New Roman"/>
          <w:sz w:val="24"/>
          <w:szCs w:val="24"/>
        </w:rPr>
        <w:t xml:space="preserve"> </w:t>
      </w:r>
      <w:r w:rsidR="00EB56DA" w:rsidRPr="0052373C">
        <w:rPr>
          <w:rFonts w:ascii="Times New Roman" w:hAnsi="Times New Roman" w:cs="Times New Roman"/>
          <w:sz w:val="24"/>
          <w:szCs w:val="24"/>
        </w:rPr>
        <w:t>There will be fi</w:t>
      </w:r>
      <w:r w:rsidR="00C46ED6">
        <w:rPr>
          <w:rFonts w:ascii="Times New Roman" w:hAnsi="Times New Roman" w:cs="Times New Roman"/>
          <w:sz w:val="24"/>
          <w:szCs w:val="24"/>
        </w:rPr>
        <w:t xml:space="preserve">ve </w:t>
      </w:r>
      <w:r w:rsidR="00A36743">
        <w:rPr>
          <w:rFonts w:ascii="Times New Roman" w:hAnsi="Times New Roman" w:cs="Times New Roman"/>
          <w:sz w:val="24"/>
          <w:szCs w:val="24"/>
        </w:rPr>
        <w:t>exams</w:t>
      </w:r>
      <w:r w:rsidR="00EB56DA" w:rsidRPr="0052373C">
        <w:rPr>
          <w:rFonts w:ascii="Times New Roman" w:hAnsi="Times New Roman" w:cs="Times New Roman"/>
          <w:sz w:val="24"/>
          <w:szCs w:val="24"/>
        </w:rPr>
        <w:t xml:space="preserve"> and one final exam this semester. The five exams will be given approximately every week. The final is comprehensive and will be given the last week of class.</w:t>
      </w:r>
      <w:r w:rsidR="0052373C" w:rsidRPr="0052373C">
        <w:rPr>
          <w:rFonts w:ascii="Times New Roman" w:eastAsia="Times New Roman" w:hAnsi="Times New Roman" w:cs="Times New Roman"/>
          <w:sz w:val="24"/>
          <w:szCs w:val="24"/>
        </w:rPr>
        <w:t xml:space="preserve"> </w:t>
      </w:r>
      <w:r w:rsidR="0052373C" w:rsidRPr="007A1A9B">
        <w:rPr>
          <w:rFonts w:ascii="Times New Roman" w:eastAsia="Times New Roman" w:hAnsi="Times New Roman" w:cs="Times New Roman"/>
          <w:sz w:val="24"/>
          <w:szCs w:val="24"/>
        </w:rPr>
        <w:t xml:space="preserve">No make-up quizzes will be given.  Make-up exams will be given with an acceptable and verifiable excuse.  It is the student’s responsibility to arrange a make-up exam within 1 </w:t>
      </w:r>
      <w:r w:rsidR="0052373C" w:rsidRPr="0052373C">
        <w:rPr>
          <w:rFonts w:ascii="Times New Roman" w:eastAsia="Times New Roman" w:hAnsi="Times New Roman" w:cs="Times New Roman"/>
          <w:sz w:val="24"/>
          <w:szCs w:val="24"/>
        </w:rPr>
        <w:t>day</w:t>
      </w:r>
      <w:r w:rsidR="0052373C" w:rsidRPr="007A1A9B">
        <w:rPr>
          <w:rFonts w:ascii="Times New Roman" w:eastAsia="Times New Roman" w:hAnsi="Times New Roman" w:cs="Times New Roman"/>
          <w:sz w:val="24"/>
          <w:szCs w:val="24"/>
        </w:rPr>
        <w:t xml:space="preserve"> of the original test date.</w:t>
      </w:r>
    </w:p>
    <w:p w:rsidR="00EB56DA" w:rsidRDefault="00EB56DA" w:rsidP="00EB56DA">
      <w:pPr>
        <w:autoSpaceDE w:val="0"/>
        <w:autoSpaceDN w:val="0"/>
        <w:adjustRightInd w:val="0"/>
        <w:spacing w:after="0" w:line="240" w:lineRule="auto"/>
        <w:rPr>
          <w:rFonts w:ascii="BookAntiqua" w:hAnsi="BookAntiqua" w:cs="BookAntiqua"/>
          <w:sz w:val="20"/>
          <w:szCs w:val="20"/>
        </w:rPr>
      </w:pPr>
    </w:p>
    <w:p w:rsidR="00EB56DA" w:rsidRPr="00EB56DA" w:rsidRDefault="00EB56DA" w:rsidP="00EB56DA">
      <w:pPr>
        <w:autoSpaceDE w:val="0"/>
        <w:autoSpaceDN w:val="0"/>
        <w:adjustRightInd w:val="0"/>
        <w:spacing w:after="0" w:line="240" w:lineRule="auto"/>
        <w:rPr>
          <w:rFonts w:ascii="Times New Roman" w:hAnsi="Times New Roman" w:cs="Times New Roman"/>
          <w:sz w:val="24"/>
          <w:szCs w:val="24"/>
        </w:rPr>
      </w:pPr>
      <w:r w:rsidRPr="007A1A9B">
        <w:rPr>
          <w:rFonts w:ascii="Times New Roman" w:eastAsia="Times New Roman" w:hAnsi="Times New Roman" w:cs="Times New Roman"/>
          <w:b/>
          <w:sz w:val="24"/>
          <w:szCs w:val="24"/>
        </w:rPr>
        <w:t>Laboratory</w:t>
      </w:r>
      <w:r>
        <w:rPr>
          <w:rFonts w:ascii="Times New Roman" w:eastAsia="Times New Roman" w:hAnsi="Times New Roman" w:cs="Times New Roman"/>
          <w:b/>
          <w:sz w:val="24"/>
          <w:szCs w:val="24"/>
        </w:rPr>
        <w:t xml:space="preserve">: </w:t>
      </w:r>
      <w:r w:rsidRPr="007A1A9B">
        <w:rPr>
          <w:rFonts w:ascii="Times New Roman" w:eastAsia="Times New Roman" w:hAnsi="Times New Roman" w:cs="Times New Roman"/>
          <w:b/>
          <w:sz w:val="24"/>
          <w:szCs w:val="24"/>
        </w:rPr>
        <w:t xml:space="preserve"> </w:t>
      </w:r>
      <w:r w:rsidRPr="00EB56DA">
        <w:rPr>
          <w:rFonts w:ascii="Times New Roman" w:eastAsia="Times New Roman" w:hAnsi="Times New Roman" w:cs="Times New Roman"/>
          <w:sz w:val="24"/>
          <w:szCs w:val="24"/>
        </w:rPr>
        <w:t>We</w:t>
      </w:r>
      <w:r w:rsidRPr="00EB56DA">
        <w:rPr>
          <w:rFonts w:ascii="Times New Roman" w:hAnsi="Times New Roman" w:cs="Times New Roman"/>
          <w:sz w:val="24"/>
          <w:szCs w:val="24"/>
        </w:rPr>
        <w:t xml:space="preserve"> will meet for lab three days a week. It is important for you to read the experiment prior to coming to lab. You must also complete any pre</w:t>
      </w:r>
      <w:r w:rsidR="00A36743">
        <w:rPr>
          <w:rFonts w:ascii="Times New Roman" w:hAnsi="Times New Roman" w:cs="Times New Roman"/>
          <w:sz w:val="24"/>
          <w:szCs w:val="24"/>
        </w:rPr>
        <w:t>-</w:t>
      </w:r>
      <w:r w:rsidRPr="00EB56DA">
        <w:rPr>
          <w:rFonts w:ascii="Times New Roman" w:hAnsi="Times New Roman" w:cs="Times New Roman"/>
          <w:sz w:val="24"/>
          <w:szCs w:val="24"/>
        </w:rPr>
        <w:t xml:space="preserve">lab questions. Due to the abbreviated term there </w:t>
      </w:r>
      <w:r w:rsidRPr="00A36743">
        <w:rPr>
          <w:rFonts w:ascii="Times New Roman" w:hAnsi="Times New Roman" w:cs="Times New Roman"/>
          <w:b/>
          <w:sz w:val="24"/>
          <w:szCs w:val="24"/>
        </w:rPr>
        <w:t>will not be any lab make-ups permitted.</w:t>
      </w:r>
      <w:r>
        <w:rPr>
          <w:rFonts w:ascii="Times New Roman" w:hAnsi="Times New Roman" w:cs="Times New Roman"/>
          <w:sz w:val="24"/>
          <w:szCs w:val="24"/>
        </w:rPr>
        <w:t xml:space="preserve"> Also, no </w:t>
      </w:r>
      <w:r w:rsidRPr="00EB56DA">
        <w:rPr>
          <w:rFonts w:ascii="Times New Roman" w:hAnsi="Times New Roman" w:cs="Times New Roman"/>
          <w:sz w:val="24"/>
          <w:szCs w:val="24"/>
        </w:rPr>
        <w:t xml:space="preserve">lab work may be done without an instructor present in the laboratory. </w:t>
      </w:r>
      <w:r w:rsidRPr="007A1A9B">
        <w:rPr>
          <w:rFonts w:ascii="Times New Roman" w:eastAsia="Times New Roman" w:hAnsi="Times New Roman" w:cs="Times New Roman"/>
          <w:sz w:val="24"/>
          <w:szCs w:val="24"/>
        </w:rPr>
        <w:t>Because of potential safety problems, children may not attend lab.</w:t>
      </w:r>
      <w:r w:rsidRPr="007A1A9B">
        <w:rPr>
          <w:rFonts w:ascii="Arial" w:eastAsia="Times New Roman" w:hAnsi="Arial" w:cs="Arial"/>
        </w:rPr>
        <w:t xml:space="preserve">  </w:t>
      </w:r>
    </w:p>
    <w:p w:rsidR="00EB56DA" w:rsidRPr="00EB56DA" w:rsidRDefault="00EB56DA" w:rsidP="00EB56DA">
      <w:pPr>
        <w:autoSpaceDE w:val="0"/>
        <w:autoSpaceDN w:val="0"/>
        <w:adjustRightInd w:val="0"/>
        <w:spacing w:after="0" w:line="240" w:lineRule="auto"/>
        <w:rPr>
          <w:rFonts w:ascii="Times New Roman" w:hAnsi="Times New Roman" w:cs="Times New Roman"/>
          <w:sz w:val="24"/>
          <w:szCs w:val="24"/>
        </w:rPr>
      </w:pPr>
    </w:p>
    <w:p w:rsidR="007A1A9B" w:rsidRPr="007A1A9B" w:rsidRDefault="00EB56DA" w:rsidP="00EB56DA">
      <w:pPr>
        <w:autoSpaceDE w:val="0"/>
        <w:autoSpaceDN w:val="0"/>
        <w:adjustRightInd w:val="0"/>
        <w:spacing w:after="0" w:line="240" w:lineRule="auto"/>
        <w:rPr>
          <w:rFonts w:ascii="Times New Roman" w:hAnsi="Times New Roman" w:cs="Times New Roman"/>
        </w:rPr>
      </w:pPr>
      <w:r w:rsidRPr="00E80953">
        <w:rPr>
          <w:rFonts w:ascii="Times New Roman" w:hAnsi="Times New Roman" w:cs="Times New Roman"/>
        </w:rPr>
        <w:t xml:space="preserve">You are responsible for any lost or broken equipment in the laboratory and will be charged for all missing equipment at the end of the semester. In addition, a </w:t>
      </w:r>
      <w:r w:rsidRPr="00E80953">
        <w:rPr>
          <w:rFonts w:ascii="Times New Roman" w:hAnsi="Times New Roman" w:cs="Times New Roman"/>
          <w:b/>
          <w:bCs/>
        </w:rPr>
        <w:t>$15 fee will be assessed for any student</w:t>
      </w:r>
      <w:r w:rsidRPr="00E80953">
        <w:rPr>
          <w:rFonts w:ascii="Times New Roman" w:hAnsi="Times New Roman" w:cs="Times New Roman"/>
        </w:rPr>
        <w:t xml:space="preserve"> </w:t>
      </w:r>
      <w:r w:rsidRPr="00E80953">
        <w:rPr>
          <w:rFonts w:ascii="Times New Roman" w:hAnsi="Times New Roman" w:cs="Times New Roman"/>
          <w:b/>
          <w:bCs/>
        </w:rPr>
        <w:t>who fails to check out of the laboratory</w:t>
      </w:r>
      <w:r w:rsidRPr="00E80953">
        <w:rPr>
          <w:rFonts w:ascii="Times New Roman" w:hAnsi="Times New Roman" w:cs="Times New Roman"/>
        </w:rPr>
        <w:t>.</w:t>
      </w:r>
    </w:p>
    <w:p w:rsidR="00261D97" w:rsidRPr="00261D97" w:rsidRDefault="00261D97" w:rsidP="00261D97">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261D97">
        <w:rPr>
          <w:rFonts w:ascii="Times New Roman" w:eastAsia="Times New Roman" w:hAnsi="Times New Roman" w:cs="Times New Roman"/>
          <w:b/>
          <w:bCs/>
          <w:kern w:val="36"/>
          <w:sz w:val="24"/>
          <w:szCs w:val="24"/>
        </w:rPr>
        <w:t xml:space="preserve">Homework Assignments (From Hein) </w:t>
      </w:r>
    </w:p>
    <w:p w:rsidR="00261D97" w:rsidRPr="00261D97" w:rsidRDefault="00261D97" w:rsidP="00261D97">
      <w:pPr>
        <w:spacing w:before="100" w:beforeAutospacing="1" w:after="100" w:afterAutospacing="1" w:line="240" w:lineRule="auto"/>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In order to learn chemistry you should do as many problems as possible. You should begin by working through all of the examples in the chapters. </w:t>
      </w:r>
      <w:r w:rsidRPr="00261D97">
        <w:rPr>
          <w:rFonts w:ascii="Times New Roman" w:hAnsi="Times New Roman" w:cs="Times New Roman"/>
          <w:sz w:val="24"/>
          <w:szCs w:val="24"/>
        </w:rPr>
        <w:t xml:space="preserve">Ideally you will also complete </w:t>
      </w:r>
      <w:r w:rsidRPr="00261D97">
        <w:rPr>
          <w:rFonts w:ascii="Times New Roman" w:hAnsi="Times New Roman" w:cs="Times New Roman"/>
          <w:sz w:val="24"/>
          <w:szCs w:val="24"/>
        </w:rPr>
        <w:t>the entire</w:t>
      </w:r>
      <w:r w:rsidRPr="00261D97">
        <w:rPr>
          <w:rFonts w:ascii="Times New Roman" w:hAnsi="Times New Roman" w:cs="Times New Roman"/>
          <w:sz w:val="24"/>
          <w:szCs w:val="24"/>
        </w:rPr>
        <w:t xml:space="preserve"> end of chapter exercises.  </w:t>
      </w:r>
      <w:r>
        <w:rPr>
          <w:rFonts w:ascii="Times New Roman" w:hAnsi="Times New Roman" w:cs="Times New Roman"/>
          <w:sz w:val="24"/>
          <w:szCs w:val="24"/>
        </w:rPr>
        <w:t xml:space="preserve">I </w:t>
      </w:r>
      <w:r w:rsidRPr="00261D97">
        <w:rPr>
          <w:rFonts w:ascii="Times New Roman" w:hAnsi="Times New Roman" w:cs="Times New Roman"/>
          <w:sz w:val="24"/>
          <w:szCs w:val="24"/>
        </w:rPr>
        <w:t>have, however, chosen some representative exercises which you should complete first.</w:t>
      </w:r>
      <w:r>
        <w:rPr>
          <w:rFonts w:ascii="Times New Roman" w:hAnsi="Times New Roman" w:cs="Times New Roman"/>
          <w:sz w:val="24"/>
          <w:szCs w:val="24"/>
        </w:rPr>
        <w:t xml:space="preserve"> These problems will be collected each Thursday. These problems will be graded for completeness and selected problems will be graded if they are answered correctly. The assignment of problems is listed at the end of the syllabus. Please turn in problems on notebook paper stapled together since they may not be returned until the following week.</w:t>
      </w:r>
    </w:p>
    <w:p w:rsidR="007A1A9B" w:rsidRPr="007A1A9B" w:rsidRDefault="007A1A9B" w:rsidP="0052373C">
      <w:pPr>
        <w:spacing w:before="100" w:beforeAutospacing="1" w:after="100" w:afterAutospacing="1" w:line="240" w:lineRule="auto"/>
        <w:rPr>
          <w:rFonts w:ascii="Times New Roman" w:eastAsia="Times New Roman" w:hAnsi="Times New Roman" w:cs="Times New Roman"/>
          <w:sz w:val="24"/>
          <w:szCs w:val="24"/>
        </w:rPr>
      </w:pPr>
      <w:r w:rsidRPr="007A1A9B">
        <w:rPr>
          <w:rFonts w:ascii="Times New Roman" w:eastAsia="Times New Roman" w:hAnsi="Times New Roman" w:cs="Times New Roman"/>
          <w:b/>
          <w:sz w:val="24"/>
          <w:szCs w:val="24"/>
          <w:lang w:eastAsia="zh-CN"/>
        </w:rPr>
        <w:br w:type="page"/>
      </w:r>
    </w:p>
    <w:p w:rsidR="007A1A9B" w:rsidRPr="007A1A9B" w:rsidRDefault="007A1A9B" w:rsidP="007A1A9B">
      <w:pPr>
        <w:spacing w:before="100" w:beforeAutospacing="1" w:after="100" w:afterAutospacing="1" w:line="240" w:lineRule="auto"/>
        <w:rPr>
          <w:rFonts w:ascii="Times New Roman" w:eastAsia="Times New Roman" w:hAnsi="Times New Roman" w:cs="Times New Roman"/>
          <w:sz w:val="24"/>
          <w:szCs w:val="24"/>
        </w:rPr>
      </w:pPr>
      <w:r w:rsidRPr="007A1A9B">
        <w:rPr>
          <w:rFonts w:ascii="Times New Roman" w:eastAsia="Times New Roman" w:hAnsi="Times New Roman" w:cs="Times New Roman"/>
          <w:b/>
          <w:sz w:val="24"/>
          <w:szCs w:val="24"/>
        </w:rPr>
        <w:lastRenderedPageBreak/>
        <w:t>Academic Integrity Policy</w:t>
      </w:r>
    </w:p>
    <w:p w:rsidR="007A1A9B" w:rsidRPr="007A1A9B" w:rsidRDefault="007A1A9B" w:rsidP="0052373C">
      <w:pPr>
        <w:spacing w:before="100" w:beforeAutospacing="1" w:after="100" w:afterAutospacing="1" w:line="240" w:lineRule="auto"/>
        <w:rPr>
          <w:rFonts w:ascii="Times New Roman" w:eastAsia="Times New Roman" w:hAnsi="Times New Roman" w:cs="Times New Roman"/>
          <w:sz w:val="24"/>
          <w:szCs w:val="24"/>
        </w:rPr>
      </w:pPr>
      <w:r w:rsidRPr="007A1A9B">
        <w:rPr>
          <w:rFonts w:ascii="Times New Roman" w:eastAsia="Times New Roman" w:hAnsi="Times New Roman" w:cs="Times New Roman"/>
          <w:sz w:val="24"/>
          <w:szCs w:val="24"/>
        </w:rPr>
        <w:t>Cheating and plagiarism (using as one’s own ideas, writings or materials of someone else without acknowledgement or permission) can result in any one of a variety of sanctions.  Such penalties may range from an adjusted grade on the particular exam, paper, project, or assignment to a failing grade in the course.  The instructor may also summarily suspend the student for the class meeting when the infraction occurs, as well as the following class meeting.  For further clarification and information on these issues, please consult with your instructor or contact the office of the Assistant Dean of Student Affairs.</w:t>
      </w:r>
    </w:p>
    <w:p w:rsidR="007A1A9B" w:rsidRPr="007A1A9B" w:rsidRDefault="007A1A9B" w:rsidP="007A1A9B">
      <w:pPr>
        <w:spacing w:before="100" w:beforeAutospacing="1" w:after="100" w:afterAutospacing="1" w:line="240" w:lineRule="auto"/>
        <w:rPr>
          <w:rFonts w:ascii="Times New Roman" w:eastAsia="Times New Roman" w:hAnsi="Times New Roman" w:cs="Times New Roman"/>
          <w:sz w:val="24"/>
          <w:szCs w:val="24"/>
        </w:rPr>
      </w:pPr>
      <w:r w:rsidRPr="007A1A9B">
        <w:rPr>
          <w:rFonts w:ascii="Times New Roman" w:eastAsia="Times New Roman" w:hAnsi="Times New Roman" w:cs="Times New Roman"/>
          <w:b/>
          <w:sz w:val="24"/>
          <w:szCs w:val="24"/>
        </w:rPr>
        <w:t>Accommodations for Students with Disabilities:</w:t>
      </w:r>
    </w:p>
    <w:p w:rsidR="007A1A9B" w:rsidRPr="007A1A9B" w:rsidRDefault="007A1A9B" w:rsidP="007A1A9B">
      <w:pPr>
        <w:spacing w:before="100" w:beforeAutospacing="1" w:after="100" w:afterAutospacing="1" w:line="240" w:lineRule="auto"/>
        <w:rPr>
          <w:rFonts w:ascii="Times New Roman" w:eastAsia="Times New Roman" w:hAnsi="Times New Roman" w:cs="Times New Roman"/>
          <w:sz w:val="24"/>
          <w:szCs w:val="24"/>
        </w:rPr>
      </w:pPr>
      <w:r w:rsidRPr="007A1A9B">
        <w:rPr>
          <w:rFonts w:ascii="Times New Roman" w:eastAsia="Times New Roman" w:hAnsi="Times New Roman" w:cs="Times New Roman"/>
          <w:iCs/>
          <w:sz w:val="24"/>
          <w:szCs w:val="24"/>
        </w:rPr>
        <w:t xml:space="preserve">Students with disabilities who may need accommodations in this class are encouraged to notify the instructor and contact Disabled Student Services &amp; Programs (DSP&amp;S) </w:t>
      </w:r>
      <w:r w:rsidRPr="007A1A9B">
        <w:rPr>
          <w:rFonts w:ascii="Times New Roman" w:eastAsia="Times New Roman" w:hAnsi="Times New Roman" w:cs="Times New Roman"/>
          <w:b/>
          <w:bCs/>
          <w:iCs/>
          <w:sz w:val="24"/>
          <w:szCs w:val="24"/>
        </w:rPr>
        <w:t xml:space="preserve">early in the semester </w:t>
      </w:r>
      <w:r w:rsidRPr="007A1A9B">
        <w:rPr>
          <w:rFonts w:ascii="Times New Roman" w:eastAsia="Times New Roman" w:hAnsi="Times New Roman" w:cs="Times New Roman"/>
          <w:iCs/>
          <w:sz w:val="24"/>
          <w:szCs w:val="24"/>
        </w:rPr>
        <w:t>so that reasonable accommodations may be implemented as soon as possible. Students may contact DSP&amp;S in person in room 110 or by phone at (619) 644-7112 (voice) or (619) 644-7119 (TTY for deaf).</w:t>
      </w:r>
    </w:p>
    <w:p w:rsidR="0052373C" w:rsidRPr="007A1A9B" w:rsidRDefault="007A1A9B" w:rsidP="0052373C">
      <w:pPr>
        <w:spacing w:before="100" w:beforeAutospacing="1" w:after="100" w:afterAutospacing="1" w:line="240" w:lineRule="auto"/>
        <w:rPr>
          <w:rFonts w:ascii="Times New Roman" w:eastAsia="Times New Roman" w:hAnsi="Times New Roman" w:cs="Times New Roman"/>
          <w:sz w:val="24"/>
          <w:szCs w:val="24"/>
        </w:rPr>
      </w:pPr>
      <w:r w:rsidRPr="007A1A9B">
        <w:rPr>
          <w:rFonts w:ascii="Times New Roman" w:eastAsia="Times New Roman" w:hAnsi="Times New Roman" w:cs="Times New Roman"/>
          <w:b/>
          <w:sz w:val="24"/>
          <w:szCs w:val="24"/>
        </w:rPr>
        <w:t> </w:t>
      </w:r>
      <w:r w:rsidR="0052373C" w:rsidRPr="007A1A9B">
        <w:rPr>
          <w:rFonts w:ascii="Times New Roman" w:eastAsia="Times New Roman" w:hAnsi="Times New Roman" w:cs="Times New Roman"/>
          <w:b/>
          <w:sz w:val="24"/>
          <w:szCs w:val="24"/>
        </w:rPr>
        <w:t>Student Learning Outcomes:</w:t>
      </w:r>
      <w:r w:rsidR="0052373C" w:rsidRPr="007A1A9B">
        <w:rPr>
          <w:rFonts w:ascii="Times New Roman" w:eastAsia="Times New Roman" w:hAnsi="Times New Roman" w:cs="Times New Roman"/>
          <w:sz w:val="24"/>
          <w:szCs w:val="24"/>
        </w:rPr>
        <w:t xml:space="preserve"> This course is both a lecture and a lab course.  Our major goals for the semester are to become fluent in the language of chemistry and to utilize the tools of chemistry to analyze a variety of chemical phenomena.  We will also explore the behavior of materials in the laboratory and use our knowledge of chemistry to explain that behavior.   </w:t>
      </w:r>
    </w:p>
    <w:p w:rsidR="0052373C" w:rsidRPr="007A1A9B" w:rsidRDefault="0052373C" w:rsidP="0052373C">
      <w:pPr>
        <w:spacing w:before="100" w:beforeAutospacing="1" w:after="100" w:afterAutospacing="1" w:line="240" w:lineRule="auto"/>
        <w:rPr>
          <w:rFonts w:ascii="Times New Roman" w:eastAsia="Times New Roman" w:hAnsi="Times New Roman" w:cs="Times New Roman"/>
          <w:sz w:val="24"/>
          <w:szCs w:val="24"/>
        </w:rPr>
      </w:pPr>
      <w:r w:rsidRPr="007A1A9B">
        <w:rPr>
          <w:rFonts w:ascii="Times New Roman" w:eastAsia="Times New Roman" w:hAnsi="Times New Roman" w:cs="Times New Roman"/>
          <w:sz w:val="24"/>
          <w:szCs w:val="24"/>
        </w:rPr>
        <w:t>In particular, each student will be able to do the following upon completion of this course:</w:t>
      </w:r>
    </w:p>
    <w:p w:rsidR="0052373C" w:rsidRPr="007A1A9B" w:rsidRDefault="0052373C" w:rsidP="0052373C">
      <w:pPr>
        <w:spacing w:before="100" w:beforeAutospacing="1" w:after="100" w:afterAutospacing="1" w:line="240" w:lineRule="auto"/>
        <w:rPr>
          <w:rFonts w:ascii="Times New Roman" w:eastAsia="Times New Roman" w:hAnsi="Times New Roman" w:cs="Times New Roman"/>
          <w:sz w:val="24"/>
          <w:szCs w:val="24"/>
        </w:rPr>
      </w:pPr>
      <w:r w:rsidRPr="007A1A9B">
        <w:rPr>
          <w:rFonts w:ascii="Times New Roman" w:eastAsia="Symbol" w:hAnsi="Times New Roman" w:cs="Times New Roman"/>
          <w:sz w:val="24"/>
          <w:szCs w:val="24"/>
        </w:rPr>
        <w:t xml:space="preserve">·         </w:t>
      </w:r>
      <w:r w:rsidRPr="007A1A9B">
        <w:rPr>
          <w:rFonts w:ascii="Times New Roman" w:eastAsia="Times New Roman" w:hAnsi="Times New Roman" w:cs="Times New Roman"/>
          <w:sz w:val="24"/>
          <w:szCs w:val="24"/>
        </w:rPr>
        <w:t>Demonstrate a working knowledge of the language of chemistry.</w:t>
      </w:r>
    </w:p>
    <w:p w:rsidR="0052373C" w:rsidRPr="007A1A9B" w:rsidRDefault="0052373C" w:rsidP="0052373C">
      <w:pPr>
        <w:spacing w:before="100" w:beforeAutospacing="1" w:after="100" w:afterAutospacing="1" w:line="240" w:lineRule="auto"/>
        <w:rPr>
          <w:rFonts w:ascii="Times New Roman" w:eastAsia="Times New Roman" w:hAnsi="Times New Roman" w:cs="Times New Roman"/>
          <w:sz w:val="24"/>
          <w:szCs w:val="24"/>
        </w:rPr>
      </w:pPr>
      <w:r w:rsidRPr="007A1A9B">
        <w:rPr>
          <w:rFonts w:ascii="Times New Roman" w:eastAsia="Symbol" w:hAnsi="Times New Roman" w:cs="Times New Roman"/>
          <w:sz w:val="24"/>
          <w:szCs w:val="24"/>
        </w:rPr>
        <w:t xml:space="preserve">·         </w:t>
      </w:r>
      <w:r w:rsidRPr="007A1A9B">
        <w:rPr>
          <w:rFonts w:ascii="Times New Roman" w:eastAsia="Times New Roman" w:hAnsi="Times New Roman" w:cs="Times New Roman"/>
          <w:sz w:val="24"/>
          <w:szCs w:val="24"/>
        </w:rPr>
        <w:t>Apply quantitative reasoning to chemical problems</w:t>
      </w:r>
    </w:p>
    <w:p w:rsidR="0052373C" w:rsidRPr="007A1A9B" w:rsidRDefault="0052373C" w:rsidP="0052373C">
      <w:pPr>
        <w:spacing w:before="100" w:beforeAutospacing="1" w:after="100" w:afterAutospacing="1" w:line="240" w:lineRule="auto"/>
        <w:rPr>
          <w:rFonts w:ascii="Times New Roman" w:eastAsia="Times New Roman" w:hAnsi="Times New Roman" w:cs="Times New Roman"/>
          <w:sz w:val="24"/>
          <w:szCs w:val="24"/>
        </w:rPr>
      </w:pPr>
      <w:r w:rsidRPr="007A1A9B">
        <w:rPr>
          <w:rFonts w:ascii="Times New Roman" w:eastAsia="Symbol" w:hAnsi="Times New Roman" w:cs="Times New Roman"/>
          <w:sz w:val="24"/>
          <w:szCs w:val="24"/>
        </w:rPr>
        <w:t xml:space="preserve">·         </w:t>
      </w:r>
      <w:r w:rsidRPr="007A1A9B">
        <w:rPr>
          <w:rFonts w:ascii="Times New Roman" w:eastAsia="Times New Roman" w:hAnsi="Times New Roman" w:cs="Times New Roman"/>
          <w:sz w:val="24"/>
          <w:szCs w:val="24"/>
        </w:rPr>
        <w:t>Apply a laws and theories to explain and predict the properties of atoms and molecules.</w:t>
      </w:r>
    </w:p>
    <w:p w:rsidR="0052373C" w:rsidRPr="007A1A9B" w:rsidRDefault="0052373C" w:rsidP="0052373C">
      <w:pPr>
        <w:spacing w:before="100" w:beforeAutospacing="1" w:after="100" w:afterAutospacing="1" w:line="240" w:lineRule="auto"/>
        <w:contextualSpacing/>
        <w:rPr>
          <w:rFonts w:ascii="Times New Roman" w:eastAsia="Times New Roman" w:hAnsi="Times New Roman" w:cs="Times New Roman"/>
          <w:sz w:val="24"/>
          <w:szCs w:val="24"/>
        </w:rPr>
      </w:pPr>
      <w:r w:rsidRPr="007A1A9B">
        <w:rPr>
          <w:rFonts w:ascii="Times New Roman" w:eastAsia="Symbol" w:hAnsi="Times New Roman" w:cs="Times New Roman"/>
          <w:sz w:val="24"/>
          <w:szCs w:val="24"/>
        </w:rPr>
        <w:t xml:space="preserve">·         </w:t>
      </w:r>
      <w:r w:rsidRPr="007A1A9B">
        <w:rPr>
          <w:rFonts w:ascii="Times New Roman" w:eastAsia="Times New Roman" w:hAnsi="Times New Roman" w:cs="Times New Roman"/>
          <w:sz w:val="24"/>
          <w:szCs w:val="24"/>
        </w:rPr>
        <w:t>Employ laboratory equipment and techniques to collect, organize and evaluate experimental data.</w:t>
      </w:r>
    </w:p>
    <w:p w:rsidR="0052373C" w:rsidRPr="007A1A9B" w:rsidRDefault="0052373C" w:rsidP="0052373C">
      <w:pPr>
        <w:spacing w:before="100" w:beforeAutospacing="1" w:after="100" w:afterAutospacing="1" w:line="240" w:lineRule="auto"/>
        <w:jc w:val="center"/>
        <w:rPr>
          <w:rFonts w:ascii="Times New Roman" w:eastAsia="Times New Roman" w:hAnsi="Times New Roman" w:cs="Times New Roman"/>
          <w:sz w:val="24"/>
          <w:szCs w:val="24"/>
        </w:rPr>
      </w:pPr>
      <w:r w:rsidRPr="007A1A9B">
        <w:rPr>
          <w:rFonts w:ascii="Times New Roman" w:eastAsia="Times New Roman" w:hAnsi="Times New Roman" w:cs="Times New Roman"/>
          <w:iCs/>
          <w:sz w:val="24"/>
          <w:szCs w:val="24"/>
        </w:rPr>
        <w:t> </w:t>
      </w:r>
    </w:p>
    <w:p w:rsidR="0052373C" w:rsidRPr="007A1A9B" w:rsidRDefault="0052373C" w:rsidP="0052373C">
      <w:pPr>
        <w:spacing w:before="100" w:beforeAutospacing="1" w:after="100" w:afterAutospacing="1" w:line="240" w:lineRule="auto"/>
        <w:rPr>
          <w:rFonts w:ascii="Times New Roman" w:eastAsia="Times New Roman" w:hAnsi="Times New Roman" w:cs="Times New Roman"/>
          <w:sz w:val="24"/>
          <w:szCs w:val="24"/>
        </w:rPr>
      </w:pPr>
      <w:r w:rsidRPr="007A1A9B">
        <w:rPr>
          <w:rFonts w:ascii="Times New Roman" w:eastAsia="Times New Roman" w:hAnsi="Times New Roman" w:cs="Times New Roman"/>
          <w:b/>
          <w:sz w:val="24"/>
          <w:szCs w:val="24"/>
        </w:rPr>
        <w:t>Course Objectives</w:t>
      </w:r>
      <w:r w:rsidRPr="007A1A9B">
        <w:rPr>
          <w:rFonts w:ascii="Times New Roman" w:eastAsia="Times New Roman" w:hAnsi="Times New Roman" w:cs="Times New Roman"/>
          <w:sz w:val="24"/>
          <w:szCs w:val="24"/>
        </w:rPr>
        <w:t xml:space="preserve"> (from Course Outline)</w:t>
      </w:r>
    </w:p>
    <w:p w:rsidR="0052373C" w:rsidRPr="007A1A9B" w:rsidRDefault="0052373C" w:rsidP="0052373C">
      <w:pPr>
        <w:spacing w:before="100" w:beforeAutospacing="1" w:after="100" w:afterAutospacing="1" w:line="240" w:lineRule="auto"/>
        <w:rPr>
          <w:rFonts w:ascii="Times New Roman" w:eastAsia="Times New Roman" w:hAnsi="Times New Roman" w:cs="Times New Roman"/>
          <w:sz w:val="24"/>
          <w:szCs w:val="24"/>
        </w:rPr>
      </w:pPr>
      <w:r w:rsidRPr="007A1A9B">
        <w:rPr>
          <w:rFonts w:ascii="Times New Roman" w:eastAsia="Times New Roman" w:hAnsi="Times New Roman" w:cs="Times New Roman"/>
          <w:sz w:val="24"/>
          <w:szCs w:val="24"/>
        </w:rPr>
        <w:t>The student will:</w:t>
      </w:r>
    </w:p>
    <w:p w:rsidR="0052373C" w:rsidRPr="0052373C" w:rsidRDefault="0052373C" w:rsidP="0052373C">
      <w:pPr>
        <w:pStyle w:val="ListParagraph"/>
        <w:numPr>
          <w:ilvl w:val="0"/>
          <w:numId w:val="3"/>
        </w:numPr>
        <w:autoSpaceDE w:val="0"/>
        <w:autoSpaceDN w:val="0"/>
        <w:adjustRightInd w:val="0"/>
        <w:spacing w:after="120" w:line="240" w:lineRule="auto"/>
        <w:contextualSpacing w:val="0"/>
        <w:rPr>
          <w:rFonts w:ascii="Times New Roman" w:eastAsia="Times New Roman" w:hAnsi="Times New Roman" w:cs="Times New Roman"/>
          <w:sz w:val="24"/>
          <w:szCs w:val="24"/>
        </w:rPr>
      </w:pPr>
      <w:r w:rsidRPr="0052373C">
        <w:rPr>
          <w:rFonts w:ascii="Times New Roman" w:eastAsia="Times New Roman" w:hAnsi="Times New Roman" w:cs="Times New Roman"/>
          <w:sz w:val="24"/>
          <w:szCs w:val="24"/>
        </w:rPr>
        <w:t>Identify, categorize, and name a variety of chemical compounds based upon their chemical formula.</w:t>
      </w:r>
    </w:p>
    <w:p w:rsidR="0052373C" w:rsidRPr="0052373C" w:rsidRDefault="0052373C" w:rsidP="0052373C">
      <w:pPr>
        <w:pStyle w:val="ListParagraph"/>
        <w:numPr>
          <w:ilvl w:val="0"/>
          <w:numId w:val="3"/>
        </w:numPr>
        <w:autoSpaceDE w:val="0"/>
        <w:autoSpaceDN w:val="0"/>
        <w:adjustRightInd w:val="0"/>
        <w:spacing w:after="120" w:line="240" w:lineRule="auto"/>
        <w:contextualSpacing w:val="0"/>
        <w:rPr>
          <w:rFonts w:ascii="Times New Roman" w:eastAsia="Times New Roman" w:hAnsi="Times New Roman" w:cs="Times New Roman"/>
          <w:sz w:val="24"/>
          <w:szCs w:val="24"/>
        </w:rPr>
      </w:pPr>
      <w:r w:rsidRPr="0052373C">
        <w:rPr>
          <w:rFonts w:ascii="Times New Roman" w:eastAsia="Times New Roman" w:hAnsi="Times New Roman" w:cs="Times New Roman"/>
          <w:sz w:val="24"/>
          <w:szCs w:val="24"/>
        </w:rPr>
        <w:t>Write, balance, and interpret chemical and nuclear equations.</w:t>
      </w:r>
    </w:p>
    <w:p w:rsidR="0052373C" w:rsidRPr="0052373C" w:rsidRDefault="0052373C" w:rsidP="0052373C">
      <w:pPr>
        <w:pStyle w:val="ListParagraph"/>
        <w:numPr>
          <w:ilvl w:val="0"/>
          <w:numId w:val="3"/>
        </w:numPr>
        <w:autoSpaceDE w:val="0"/>
        <w:autoSpaceDN w:val="0"/>
        <w:adjustRightInd w:val="0"/>
        <w:spacing w:after="120" w:line="240" w:lineRule="auto"/>
        <w:contextualSpacing w:val="0"/>
        <w:rPr>
          <w:rFonts w:ascii="Times New Roman" w:eastAsia="Times New Roman" w:hAnsi="Times New Roman" w:cs="Times New Roman"/>
          <w:sz w:val="24"/>
          <w:szCs w:val="24"/>
        </w:rPr>
      </w:pPr>
      <w:r w:rsidRPr="0052373C">
        <w:rPr>
          <w:rFonts w:ascii="Times New Roman" w:eastAsia="Times New Roman" w:hAnsi="Times New Roman" w:cs="Times New Roman"/>
          <w:sz w:val="24"/>
          <w:szCs w:val="24"/>
        </w:rPr>
        <w:t>Analyze problems to identify data, unknown value, and determine an appropriate method of solution.</w:t>
      </w:r>
    </w:p>
    <w:p w:rsidR="0052373C" w:rsidRPr="0052373C" w:rsidRDefault="0052373C" w:rsidP="0052373C">
      <w:pPr>
        <w:pStyle w:val="ListParagraph"/>
        <w:numPr>
          <w:ilvl w:val="0"/>
          <w:numId w:val="3"/>
        </w:numPr>
        <w:autoSpaceDE w:val="0"/>
        <w:autoSpaceDN w:val="0"/>
        <w:adjustRightInd w:val="0"/>
        <w:spacing w:after="120" w:line="240" w:lineRule="auto"/>
        <w:contextualSpacing w:val="0"/>
        <w:rPr>
          <w:rFonts w:ascii="Times New Roman" w:eastAsia="Times New Roman" w:hAnsi="Times New Roman" w:cs="Times New Roman"/>
          <w:sz w:val="24"/>
          <w:szCs w:val="24"/>
        </w:rPr>
      </w:pPr>
      <w:r w:rsidRPr="0052373C">
        <w:rPr>
          <w:rFonts w:ascii="Times New Roman" w:eastAsia="Times New Roman" w:hAnsi="Times New Roman" w:cs="Times New Roman"/>
          <w:sz w:val="24"/>
          <w:szCs w:val="24"/>
        </w:rPr>
        <w:t>Utilize unit dimensional analysis to solve a variety of chemical conversion problems.</w:t>
      </w:r>
    </w:p>
    <w:p w:rsidR="0052373C" w:rsidRPr="0052373C" w:rsidRDefault="0052373C" w:rsidP="0052373C">
      <w:pPr>
        <w:pStyle w:val="ListParagraph"/>
        <w:numPr>
          <w:ilvl w:val="0"/>
          <w:numId w:val="3"/>
        </w:numPr>
        <w:autoSpaceDE w:val="0"/>
        <w:autoSpaceDN w:val="0"/>
        <w:adjustRightInd w:val="0"/>
        <w:spacing w:after="120" w:line="240" w:lineRule="auto"/>
        <w:contextualSpacing w:val="0"/>
        <w:rPr>
          <w:rFonts w:ascii="Times New Roman" w:eastAsia="Times New Roman" w:hAnsi="Times New Roman" w:cs="Times New Roman"/>
          <w:sz w:val="24"/>
          <w:szCs w:val="24"/>
        </w:rPr>
      </w:pPr>
      <w:r w:rsidRPr="0052373C">
        <w:rPr>
          <w:rFonts w:ascii="Times New Roman" w:eastAsia="Times New Roman" w:hAnsi="Times New Roman" w:cs="Times New Roman"/>
          <w:sz w:val="24"/>
          <w:szCs w:val="24"/>
        </w:rPr>
        <w:t>Describe atomic structure, periodicity and molecular structure in terms of subatomic particles.</w:t>
      </w:r>
    </w:p>
    <w:p w:rsidR="0052373C" w:rsidRPr="0052373C" w:rsidRDefault="0052373C" w:rsidP="0052373C">
      <w:pPr>
        <w:pStyle w:val="ListParagraph"/>
        <w:numPr>
          <w:ilvl w:val="0"/>
          <w:numId w:val="3"/>
        </w:numPr>
        <w:autoSpaceDE w:val="0"/>
        <w:autoSpaceDN w:val="0"/>
        <w:adjustRightInd w:val="0"/>
        <w:spacing w:after="120" w:line="240" w:lineRule="auto"/>
        <w:contextualSpacing w:val="0"/>
        <w:rPr>
          <w:rFonts w:ascii="Times New Roman" w:eastAsia="Times New Roman" w:hAnsi="Times New Roman" w:cs="Times New Roman"/>
          <w:sz w:val="24"/>
          <w:szCs w:val="24"/>
        </w:rPr>
      </w:pPr>
      <w:r w:rsidRPr="0052373C">
        <w:rPr>
          <w:rFonts w:ascii="Times New Roman" w:eastAsia="Times New Roman" w:hAnsi="Times New Roman" w:cs="Times New Roman"/>
          <w:sz w:val="24"/>
          <w:szCs w:val="24"/>
        </w:rPr>
        <w:t>Utilize kinetic molecular theory to write explanations of chemical phenomena in molecular terms.</w:t>
      </w:r>
    </w:p>
    <w:p w:rsidR="0052373C" w:rsidRPr="0052373C" w:rsidRDefault="0052373C" w:rsidP="0052373C">
      <w:pPr>
        <w:pStyle w:val="ListParagraph"/>
        <w:numPr>
          <w:ilvl w:val="0"/>
          <w:numId w:val="3"/>
        </w:numPr>
        <w:autoSpaceDE w:val="0"/>
        <w:autoSpaceDN w:val="0"/>
        <w:adjustRightInd w:val="0"/>
        <w:spacing w:after="120" w:line="240" w:lineRule="auto"/>
        <w:contextualSpacing w:val="0"/>
        <w:rPr>
          <w:rFonts w:ascii="Times New Roman" w:eastAsia="Times New Roman" w:hAnsi="Times New Roman" w:cs="Times New Roman"/>
          <w:sz w:val="24"/>
          <w:szCs w:val="24"/>
        </w:rPr>
      </w:pPr>
      <w:r w:rsidRPr="0052373C">
        <w:rPr>
          <w:rFonts w:ascii="Times New Roman" w:eastAsia="Times New Roman" w:hAnsi="Times New Roman" w:cs="Times New Roman"/>
          <w:sz w:val="24"/>
          <w:szCs w:val="24"/>
          <w:lang w:eastAsia="zh-CN"/>
        </w:rPr>
        <w:t>Perform and analyze chemical experiments in the laboratory</w:t>
      </w:r>
    </w:p>
    <w:p w:rsidR="007A1A9B" w:rsidRPr="007A1A9B" w:rsidRDefault="007A1A9B" w:rsidP="007A1A9B">
      <w:pPr>
        <w:spacing w:before="100" w:beforeAutospacing="1" w:after="100" w:afterAutospacing="1" w:line="240" w:lineRule="auto"/>
        <w:rPr>
          <w:rFonts w:ascii="Times New Roman" w:eastAsia="Times New Roman" w:hAnsi="Times New Roman" w:cs="Times New Roman"/>
          <w:sz w:val="24"/>
          <w:szCs w:val="24"/>
        </w:rPr>
      </w:pPr>
    </w:p>
    <w:p w:rsidR="007A1A9B" w:rsidRPr="007A1A9B" w:rsidRDefault="007A1A9B" w:rsidP="007A1A9B">
      <w:pPr>
        <w:spacing w:before="100" w:beforeAutospacing="1" w:after="100" w:afterAutospacing="1" w:line="240" w:lineRule="auto"/>
        <w:rPr>
          <w:rFonts w:ascii="Times New Roman" w:eastAsia="Times New Roman" w:hAnsi="Times New Roman" w:cs="Times New Roman"/>
          <w:sz w:val="24"/>
          <w:szCs w:val="24"/>
        </w:rPr>
      </w:pPr>
      <w:r w:rsidRPr="007A1A9B">
        <w:rPr>
          <w:rFonts w:ascii="Times New Roman" w:eastAsia="Times New Roman" w:hAnsi="Times New Roman" w:cs="Times New Roman"/>
          <w:b/>
          <w:sz w:val="24"/>
          <w:szCs w:val="24"/>
        </w:rPr>
        <w:t> </w:t>
      </w:r>
    </w:p>
    <w:p w:rsidR="0052373C" w:rsidRDefault="007A1A9B" w:rsidP="0052373C">
      <w:pPr>
        <w:spacing w:before="100" w:beforeAutospacing="1" w:after="100" w:afterAutospacing="1" w:line="240" w:lineRule="auto"/>
        <w:rPr>
          <w:rFonts w:ascii="Arial" w:eastAsia="Times New Roman" w:hAnsi="Arial" w:cs="Arial"/>
          <w:b/>
          <w:sz w:val="24"/>
          <w:szCs w:val="24"/>
        </w:rPr>
      </w:pPr>
      <w:r w:rsidRPr="007A1A9B">
        <w:rPr>
          <w:rFonts w:ascii="Arial" w:eastAsia="Times New Roman" w:hAnsi="Arial" w:cs="Arial"/>
          <w:b/>
          <w:sz w:val="24"/>
          <w:szCs w:val="24"/>
        </w:rPr>
        <w:t> </w:t>
      </w:r>
    </w:p>
    <w:p w:rsidR="00B15522" w:rsidRPr="00B15522" w:rsidRDefault="00B15522" w:rsidP="00E27A4F">
      <w:pPr>
        <w:spacing w:after="120" w:line="240" w:lineRule="auto"/>
        <w:jc w:val="center"/>
        <w:rPr>
          <w:rFonts w:ascii="Arial" w:eastAsia="Times New Roman" w:hAnsi="Arial" w:cs="Arial"/>
          <w:b/>
          <w:sz w:val="24"/>
          <w:szCs w:val="24"/>
        </w:rPr>
      </w:pPr>
      <w:r>
        <w:rPr>
          <w:rFonts w:ascii="Arial-BoldMT" w:hAnsi="Arial-BoldMT" w:cs="Arial-BoldMT"/>
          <w:b/>
          <w:bCs/>
          <w:sz w:val="44"/>
          <w:szCs w:val="44"/>
        </w:rPr>
        <w:lastRenderedPageBreak/>
        <w:t xml:space="preserve">115 Schedule - </w:t>
      </w:r>
      <w:proofErr w:type="gramStart"/>
      <w:r>
        <w:rPr>
          <w:rFonts w:ascii="Arial-BoldMT" w:hAnsi="Arial-BoldMT" w:cs="Arial-BoldMT"/>
          <w:b/>
          <w:bCs/>
          <w:sz w:val="44"/>
          <w:szCs w:val="44"/>
        </w:rPr>
        <w:t>Summer</w:t>
      </w:r>
      <w:proofErr w:type="gramEnd"/>
      <w:r>
        <w:rPr>
          <w:rFonts w:ascii="Arial-BoldMT" w:hAnsi="Arial-BoldMT" w:cs="Arial-BoldMT"/>
          <w:b/>
          <w:bCs/>
          <w:sz w:val="44"/>
          <w:szCs w:val="44"/>
        </w:rPr>
        <w:t xml:space="preserve"> 201</w:t>
      </w:r>
      <w:r w:rsidR="00261D97">
        <w:rPr>
          <w:rFonts w:ascii="Arial-BoldMT" w:hAnsi="Arial-BoldMT" w:cs="Arial-BoldMT"/>
          <w:b/>
          <w:bCs/>
          <w:sz w:val="44"/>
          <w:szCs w:val="44"/>
        </w:rPr>
        <w:t>5</w:t>
      </w:r>
    </w:p>
    <w:tbl>
      <w:tblPr>
        <w:tblW w:w="10710" w:type="dxa"/>
        <w:tblCellSpacing w:w="0" w:type="dxa"/>
        <w:tblInd w:w="2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2"/>
        <w:gridCol w:w="4868"/>
        <w:gridCol w:w="4770"/>
      </w:tblGrid>
      <w:tr w:rsidR="00B15522" w:rsidRPr="00B15522" w:rsidTr="00E27A4F">
        <w:trPr>
          <w:tblCellSpacing w:w="0" w:type="dxa"/>
        </w:trPr>
        <w:tc>
          <w:tcPr>
            <w:tcW w:w="1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522" w:rsidRPr="00B15522" w:rsidRDefault="00B15522" w:rsidP="00E27A4F">
            <w:pPr>
              <w:spacing w:before="60" w:after="60" w:line="240" w:lineRule="auto"/>
              <w:rPr>
                <w:rFonts w:ascii="Times New Roman" w:eastAsia="Times New Roman" w:hAnsi="Times New Roman" w:cs="Times New Roman"/>
                <w:color w:val="000000"/>
                <w:sz w:val="24"/>
                <w:szCs w:val="24"/>
              </w:rPr>
            </w:pPr>
            <w:r w:rsidRPr="00B15522">
              <w:rPr>
                <w:rFonts w:ascii="Times New Roman" w:eastAsia="Times New Roman" w:hAnsi="Times New Roman" w:cs="Times New Roman"/>
                <w:color w:val="000000"/>
                <w:sz w:val="24"/>
                <w:szCs w:val="24"/>
              </w:rPr>
              <w:t>Week</w:t>
            </w:r>
          </w:p>
        </w:tc>
        <w:tc>
          <w:tcPr>
            <w:tcW w:w="48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522" w:rsidRPr="00B15522" w:rsidRDefault="00B15522" w:rsidP="00E27A4F">
            <w:pPr>
              <w:spacing w:before="60" w:after="60" w:line="240" w:lineRule="auto"/>
              <w:rPr>
                <w:rFonts w:ascii="Times New Roman" w:eastAsia="Times New Roman" w:hAnsi="Times New Roman" w:cs="Times New Roman"/>
                <w:color w:val="000000"/>
                <w:sz w:val="24"/>
                <w:szCs w:val="24"/>
              </w:rPr>
            </w:pPr>
            <w:r w:rsidRPr="00B15522">
              <w:rPr>
                <w:rFonts w:ascii="Times New Roman" w:eastAsia="Times New Roman" w:hAnsi="Times New Roman" w:cs="Times New Roman"/>
                <w:color w:val="000000"/>
                <w:sz w:val="24"/>
                <w:szCs w:val="24"/>
              </w:rPr>
              <w:t xml:space="preserve">Chapter and Topic </w:t>
            </w:r>
          </w:p>
        </w:tc>
        <w:tc>
          <w:tcPr>
            <w:tcW w:w="4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522" w:rsidRPr="00B15522" w:rsidRDefault="00B15522" w:rsidP="00E27A4F">
            <w:pPr>
              <w:spacing w:before="60" w:after="60" w:line="240" w:lineRule="auto"/>
              <w:rPr>
                <w:rFonts w:ascii="Times New Roman" w:eastAsia="Times New Roman" w:hAnsi="Times New Roman" w:cs="Times New Roman"/>
                <w:color w:val="000000"/>
                <w:sz w:val="24"/>
                <w:szCs w:val="24"/>
              </w:rPr>
            </w:pPr>
            <w:r w:rsidRPr="00B15522">
              <w:rPr>
                <w:rFonts w:ascii="Times New Roman" w:eastAsia="Times New Roman" w:hAnsi="Times New Roman" w:cs="Times New Roman"/>
                <w:color w:val="000000"/>
                <w:sz w:val="24"/>
                <w:szCs w:val="24"/>
              </w:rPr>
              <w:t>Lab Experiment</w:t>
            </w:r>
          </w:p>
        </w:tc>
      </w:tr>
      <w:tr w:rsidR="00B15522" w:rsidRPr="00B15522" w:rsidTr="00E27A4F">
        <w:trPr>
          <w:tblCellSpacing w:w="0" w:type="dxa"/>
        </w:trPr>
        <w:tc>
          <w:tcPr>
            <w:tcW w:w="10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15522" w:rsidRPr="00B15522" w:rsidRDefault="00B15522" w:rsidP="00BB7D96">
            <w:pPr>
              <w:spacing w:before="60" w:after="60" w:line="240" w:lineRule="auto"/>
              <w:rPr>
                <w:rFonts w:ascii="Times New Roman" w:eastAsia="Times New Roman" w:hAnsi="Times New Roman" w:cs="Times New Roman"/>
                <w:color w:val="000000"/>
                <w:sz w:val="24"/>
                <w:szCs w:val="24"/>
              </w:rPr>
            </w:pPr>
            <w:r w:rsidRPr="00E80953">
              <w:rPr>
                <w:rFonts w:ascii="Times New Roman" w:hAnsi="Times New Roman" w:cs="Times New Roman"/>
                <w:sz w:val="24"/>
                <w:szCs w:val="24"/>
              </w:rPr>
              <w:t xml:space="preserve">June </w:t>
            </w:r>
            <w:r w:rsidR="00BB7D96">
              <w:rPr>
                <w:rFonts w:ascii="Times New Roman" w:hAnsi="Times New Roman" w:cs="Times New Roman"/>
                <w:sz w:val="24"/>
                <w:szCs w:val="24"/>
              </w:rPr>
              <w:t>8</w:t>
            </w:r>
          </w:p>
        </w:tc>
        <w:tc>
          <w:tcPr>
            <w:tcW w:w="48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15522" w:rsidRPr="00E80953" w:rsidRDefault="00B15522" w:rsidP="00E27A4F">
            <w:pPr>
              <w:spacing w:before="60" w:after="60" w:line="240" w:lineRule="auto"/>
              <w:rPr>
                <w:rFonts w:ascii="Times New Roman" w:eastAsia="Times New Roman" w:hAnsi="Times New Roman" w:cs="Times New Roman"/>
                <w:color w:val="000000"/>
                <w:sz w:val="24"/>
                <w:szCs w:val="24"/>
              </w:rPr>
            </w:pPr>
            <w:r w:rsidRPr="00B15522">
              <w:rPr>
                <w:rFonts w:ascii="Times New Roman" w:eastAsia="Times New Roman" w:hAnsi="Times New Roman" w:cs="Times New Roman"/>
                <w:color w:val="000000"/>
                <w:sz w:val="24"/>
                <w:szCs w:val="24"/>
              </w:rPr>
              <w:t>1 – An Introduction to Chemistry</w:t>
            </w:r>
          </w:p>
          <w:p w:rsidR="00A536EC" w:rsidRPr="00E80953" w:rsidRDefault="00B15522" w:rsidP="00E27A4F">
            <w:pPr>
              <w:spacing w:before="60" w:after="60" w:line="240" w:lineRule="auto"/>
              <w:rPr>
                <w:rFonts w:ascii="Times New Roman" w:eastAsia="Times New Roman" w:hAnsi="Times New Roman" w:cs="Times New Roman"/>
                <w:color w:val="000000"/>
                <w:sz w:val="24"/>
                <w:szCs w:val="24"/>
              </w:rPr>
            </w:pPr>
            <w:r w:rsidRPr="00B15522">
              <w:rPr>
                <w:rFonts w:ascii="Times New Roman" w:eastAsia="Times New Roman" w:hAnsi="Times New Roman" w:cs="Times New Roman"/>
                <w:color w:val="000000"/>
                <w:sz w:val="24"/>
                <w:szCs w:val="24"/>
              </w:rPr>
              <w:t>2 – Standards for Measurement</w:t>
            </w:r>
            <w:r w:rsidR="00A536EC" w:rsidRPr="00E80953">
              <w:rPr>
                <w:rFonts w:ascii="Times New Roman" w:eastAsia="Times New Roman" w:hAnsi="Times New Roman" w:cs="Times New Roman"/>
                <w:color w:val="000000"/>
                <w:sz w:val="24"/>
                <w:szCs w:val="24"/>
              </w:rPr>
              <w:t xml:space="preserve"> </w:t>
            </w:r>
          </w:p>
          <w:p w:rsidR="00A536EC" w:rsidRPr="00E80953" w:rsidRDefault="00A536EC" w:rsidP="00E27A4F">
            <w:pPr>
              <w:spacing w:before="60" w:after="60" w:line="240" w:lineRule="auto"/>
              <w:rPr>
                <w:rFonts w:ascii="Times New Roman" w:eastAsia="Times New Roman" w:hAnsi="Times New Roman" w:cs="Times New Roman"/>
                <w:color w:val="000000"/>
                <w:sz w:val="24"/>
                <w:szCs w:val="24"/>
              </w:rPr>
            </w:pPr>
            <w:r w:rsidRPr="00B15522">
              <w:rPr>
                <w:rFonts w:ascii="Times New Roman" w:eastAsia="Times New Roman" w:hAnsi="Times New Roman" w:cs="Times New Roman"/>
                <w:color w:val="000000"/>
                <w:sz w:val="24"/>
                <w:szCs w:val="24"/>
              </w:rPr>
              <w:t>Worksheet 1 – Dimensional Analysis I</w:t>
            </w:r>
            <w:r w:rsidRPr="00E80953">
              <w:rPr>
                <w:rFonts w:ascii="Times New Roman" w:eastAsia="Times New Roman" w:hAnsi="Times New Roman" w:cs="Times New Roman"/>
                <w:color w:val="000000"/>
                <w:sz w:val="24"/>
                <w:szCs w:val="24"/>
              </w:rPr>
              <w:t xml:space="preserve"> </w:t>
            </w:r>
          </w:p>
          <w:p w:rsidR="00B15522" w:rsidRPr="00E80953" w:rsidRDefault="00A536EC" w:rsidP="00E27A4F">
            <w:pPr>
              <w:spacing w:before="60" w:after="60" w:line="240" w:lineRule="auto"/>
              <w:rPr>
                <w:rFonts w:ascii="Times New Roman" w:eastAsia="Times New Roman" w:hAnsi="Times New Roman" w:cs="Times New Roman"/>
                <w:color w:val="000000"/>
                <w:sz w:val="24"/>
                <w:szCs w:val="24"/>
              </w:rPr>
            </w:pPr>
            <w:r w:rsidRPr="00B15522">
              <w:rPr>
                <w:rFonts w:ascii="Times New Roman" w:eastAsia="Times New Roman" w:hAnsi="Times New Roman" w:cs="Times New Roman"/>
                <w:color w:val="000000"/>
                <w:sz w:val="24"/>
                <w:szCs w:val="24"/>
              </w:rPr>
              <w:t>Worksheet 2 – Dimensional Analysis II</w:t>
            </w:r>
          </w:p>
          <w:p w:rsidR="00B15522" w:rsidRPr="00E80953" w:rsidRDefault="00B15522" w:rsidP="00E27A4F">
            <w:pPr>
              <w:spacing w:before="60" w:after="60" w:line="240" w:lineRule="auto"/>
              <w:rPr>
                <w:rFonts w:ascii="Times New Roman" w:eastAsia="Times New Roman" w:hAnsi="Times New Roman" w:cs="Times New Roman"/>
                <w:color w:val="000000"/>
                <w:sz w:val="24"/>
                <w:szCs w:val="24"/>
              </w:rPr>
            </w:pPr>
            <w:r w:rsidRPr="00B15522">
              <w:rPr>
                <w:rFonts w:ascii="Times New Roman" w:eastAsia="Times New Roman" w:hAnsi="Times New Roman" w:cs="Times New Roman"/>
                <w:color w:val="000000"/>
                <w:sz w:val="24"/>
                <w:szCs w:val="24"/>
              </w:rPr>
              <w:t xml:space="preserve">3 – Elements and Compounds </w:t>
            </w:r>
          </w:p>
          <w:p w:rsidR="00B15522" w:rsidRPr="00E80953" w:rsidRDefault="00B15522" w:rsidP="00E27A4F">
            <w:pPr>
              <w:spacing w:before="60" w:after="60" w:line="240" w:lineRule="auto"/>
              <w:rPr>
                <w:rFonts w:ascii="Times New Roman" w:eastAsia="Times New Roman" w:hAnsi="Times New Roman" w:cs="Times New Roman"/>
                <w:color w:val="000000"/>
                <w:sz w:val="24"/>
                <w:szCs w:val="24"/>
              </w:rPr>
            </w:pPr>
            <w:r w:rsidRPr="00B15522">
              <w:rPr>
                <w:rFonts w:ascii="Times New Roman" w:eastAsia="Times New Roman" w:hAnsi="Times New Roman" w:cs="Times New Roman"/>
                <w:color w:val="000000"/>
                <w:sz w:val="24"/>
                <w:szCs w:val="24"/>
              </w:rPr>
              <w:t>4 – Properties of Matter</w:t>
            </w:r>
          </w:p>
          <w:p w:rsidR="00B15522" w:rsidRPr="00B15522" w:rsidRDefault="00B15522" w:rsidP="00E27A4F">
            <w:pPr>
              <w:spacing w:before="60" w:after="60" w:line="240" w:lineRule="auto"/>
              <w:rPr>
                <w:rFonts w:ascii="Times New Roman" w:eastAsia="Times New Roman" w:hAnsi="Times New Roman" w:cs="Times New Roman"/>
                <w:color w:val="000000"/>
                <w:sz w:val="24"/>
                <w:szCs w:val="24"/>
              </w:rPr>
            </w:pPr>
            <w:r w:rsidRPr="00E80953">
              <w:rPr>
                <w:rFonts w:ascii="Times New Roman" w:hAnsi="Times New Roman" w:cs="Times New Roman"/>
                <w:b/>
                <w:bCs/>
                <w:sz w:val="24"/>
                <w:szCs w:val="24"/>
              </w:rPr>
              <w:t>Exam #1</w:t>
            </w:r>
          </w:p>
        </w:tc>
        <w:tc>
          <w:tcPr>
            <w:tcW w:w="47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46ED6" w:rsidRPr="00E80953" w:rsidRDefault="00B15522" w:rsidP="00E27A4F">
            <w:pPr>
              <w:spacing w:before="60" w:after="60" w:line="240" w:lineRule="auto"/>
              <w:rPr>
                <w:rFonts w:ascii="Times New Roman" w:eastAsia="Times New Roman" w:hAnsi="Times New Roman" w:cs="Times New Roman"/>
                <w:b/>
                <w:color w:val="000000"/>
                <w:sz w:val="24"/>
                <w:szCs w:val="24"/>
              </w:rPr>
            </w:pPr>
            <w:r w:rsidRPr="00B15522">
              <w:rPr>
                <w:rFonts w:ascii="Times New Roman" w:eastAsia="Times New Roman" w:hAnsi="Times New Roman" w:cs="Times New Roman"/>
                <w:b/>
                <w:color w:val="000000"/>
                <w:sz w:val="24"/>
                <w:szCs w:val="24"/>
              </w:rPr>
              <w:t>Experiment 1 – Exponential Notation and Significant Figures</w:t>
            </w:r>
            <w:r w:rsidR="00163C9E">
              <w:rPr>
                <w:rFonts w:ascii="Times New Roman" w:eastAsia="Times New Roman" w:hAnsi="Times New Roman" w:cs="Times New Roman"/>
                <w:b/>
                <w:color w:val="000000"/>
                <w:sz w:val="24"/>
                <w:szCs w:val="24"/>
              </w:rPr>
              <w:t xml:space="preserve"> </w:t>
            </w:r>
            <w:r w:rsidR="00163C9E" w:rsidRPr="00163C9E">
              <w:rPr>
                <w:rFonts w:ascii="Times New Roman" w:eastAsia="Times New Roman" w:hAnsi="Times New Roman" w:cs="Times New Roman"/>
                <w:color w:val="000000"/>
                <w:sz w:val="24"/>
                <w:szCs w:val="24"/>
              </w:rPr>
              <w:t xml:space="preserve">(begin </w:t>
            </w:r>
            <w:r w:rsidR="00163C9E">
              <w:rPr>
                <w:rFonts w:ascii="Times New Roman" w:eastAsia="Times New Roman" w:hAnsi="Times New Roman" w:cs="Times New Roman"/>
                <w:color w:val="000000"/>
                <w:sz w:val="24"/>
                <w:szCs w:val="24"/>
              </w:rPr>
              <w:t>n</w:t>
            </w:r>
            <w:r w:rsidR="00163C9E" w:rsidRPr="00163C9E">
              <w:rPr>
                <w:rFonts w:ascii="Times New Roman" w:eastAsia="Times New Roman" w:hAnsi="Times New Roman" w:cs="Times New Roman"/>
                <w:color w:val="000000"/>
                <w:sz w:val="24"/>
                <w:szCs w:val="24"/>
              </w:rPr>
              <w:t>omenclature)</w:t>
            </w:r>
          </w:p>
          <w:p w:rsidR="00C46ED6" w:rsidRPr="00E80953" w:rsidRDefault="00C46ED6" w:rsidP="00E27A4F">
            <w:pPr>
              <w:spacing w:before="60" w:after="60" w:line="240" w:lineRule="auto"/>
              <w:rPr>
                <w:rFonts w:ascii="Times New Roman" w:eastAsia="Times New Roman" w:hAnsi="Times New Roman" w:cs="Times New Roman"/>
                <w:color w:val="000000"/>
                <w:sz w:val="24"/>
                <w:szCs w:val="24"/>
              </w:rPr>
            </w:pPr>
            <w:proofErr w:type="spellStart"/>
            <w:r w:rsidRPr="00B15522">
              <w:rPr>
                <w:rFonts w:ascii="Times New Roman" w:eastAsia="Times New Roman" w:hAnsi="Times New Roman" w:cs="Times New Roman"/>
                <w:b/>
                <w:color w:val="000000"/>
                <w:sz w:val="24"/>
                <w:szCs w:val="24"/>
              </w:rPr>
              <w:t>Exp</w:t>
            </w:r>
            <w:proofErr w:type="spellEnd"/>
            <w:r w:rsidRPr="00B15522">
              <w:rPr>
                <w:rFonts w:ascii="Times New Roman" w:eastAsia="Times New Roman" w:hAnsi="Times New Roman" w:cs="Times New Roman"/>
                <w:b/>
                <w:color w:val="000000"/>
                <w:sz w:val="24"/>
                <w:szCs w:val="24"/>
              </w:rPr>
              <w:t xml:space="preserve"> 2 - </w:t>
            </w:r>
            <w:r w:rsidRPr="00B15522">
              <w:rPr>
                <w:rFonts w:ascii="Times New Roman" w:eastAsia="Times New Roman" w:hAnsi="Times New Roman" w:cs="Times New Roman"/>
                <w:color w:val="000000"/>
                <w:sz w:val="24"/>
                <w:szCs w:val="24"/>
              </w:rPr>
              <w:t>Check-in</w:t>
            </w:r>
            <w:r w:rsidRPr="00E80953">
              <w:rPr>
                <w:rFonts w:ascii="Times New Roman" w:hAnsi="Times New Roman" w:cs="Times New Roman"/>
                <w:b/>
                <w:bCs/>
                <w:sz w:val="24"/>
                <w:szCs w:val="24"/>
              </w:rPr>
              <w:t xml:space="preserve"> / </w:t>
            </w:r>
            <w:r w:rsidRPr="00B15522">
              <w:rPr>
                <w:rFonts w:ascii="Times New Roman" w:eastAsia="Times New Roman" w:hAnsi="Times New Roman" w:cs="Times New Roman"/>
                <w:b/>
                <w:color w:val="000000"/>
                <w:sz w:val="24"/>
                <w:szCs w:val="24"/>
              </w:rPr>
              <w:t>Measurement</w:t>
            </w:r>
            <w:r w:rsidRPr="00B15522">
              <w:rPr>
                <w:rFonts w:ascii="Times New Roman" w:eastAsia="Times New Roman" w:hAnsi="Times New Roman" w:cs="Times New Roman"/>
                <w:color w:val="000000"/>
                <w:sz w:val="24"/>
                <w:szCs w:val="24"/>
              </w:rPr>
              <w:t xml:space="preserve"> </w:t>
            </w:r>
            <w:r w:rsidRPr="00B15522">
              <w:rPr>
                <w:rFonts w:ascii="Times New Roman" w:eastAsia="Times New Roman" w:hAnsi="Times New Roman" w:cs="Times New Roman"/>
                <w:b/>
                <w:color w:val="000000"/>
                <w:sz w:val="24"/>
                <w:szCs w:val="24"/>
              </w:rPr>
              <w:t xml:space="preserve">and </w:t>
            </w:r>
            <w:proofErr w:type="spellStart"/>
            <w:r w:rsidRPr="00B15522">
              <w:rPr>
                <w:rFonts w:ascii="Times New Roman" w:eastAsia="Times New Roman" w:hAnsi="Times New Roman" w:cs="Times New Roman"/>
                <w:b/>
                <w:color w:val="000000"/>
                <w:sz w:val="24"/>
                <w:szCs w:val="24"/>
              </w:rPr>
              <w:t>Calc</w:t>
            </w:r>
            <w:proofErr w:type="spellEnd"/>
            <w:r w:rsidRPr="00B15522">
              <w:rPr>
                <w:rFonts w:ascii="Times New Roman" w:eastAsia="Times New Roman" w:hAnsi="Times New Roman" w:cs="Times New Roman"/>
                <w:b/>
                <w:color w:val="000000"/>
                <w:sz w:val="24"/>
                <w:szCs w:val="24"/>
              </w:rPr>
              <w:t xml:space="preserve"> Practice</w:t>
            </w:r>
            <w:r w:rsidRPr="00E80953">
              <w:rPr>
                <w:rFonts w:ascii="Times New Roman" w:eastAsia="Times New Roman" w:hAnsi="Times New Roman" w:cs="Times New Roman"/>
                <w:color w:val="000000"/>
                <w:sz w:val="24"/>
                <w:szCs w:val="24"/>
              </w:rPr>
              <w:t xml:space="preserve"> </w:t>
            </w:r>
          </w:p>
          <w:p w:rsidR="00B15522" w:rsidRPr="00B15522" w:rsidRDefault="00C46ED6" w:rsidP="00E27A4F">
            <w:pPr>
              <w:spacing w:before="60" w:after="60" w:line="240" w:lineRule="auto"/>
              <w:rPr>
                <w:rFonts w:ascii="Times New Roman" w:eastAsia="Times New Roman" w:hAnsi="Times New Roman" w:cs="Times New Roman"/>
                <w:color w:val="000000"/>
                <w:sz w:val="24"/>
                <w:szCs w:val="24"/>
              </w:rPr>
            </w:pPr>
            <w:r w:rsidRPr="00E80953">
              <w:rPr>
                <w:rFonts w:ascii="Times New Roman" w:hAnsi="Times New Roman" w:cs="Times New Roman"/>
                <w:b/>
                <w:bCs/>
                <w:sz w:val="24"/>
                <w:szCs w:val="24"/>
              </w:rPr>
              <w:t>Problem Session</w:t>
            </w:r>
          </w:p>
        </w:tc>
      </w:tr>
      <w:tr w:rsidR="00B15522" w:rsidRPr="00B15522" w:rsidTr="00E27A4F">
        <w:trPr>
          <w:tblCellSpacing w:w="0" w:type="dxa"/>
        </w:trPr>
        <w:tc>
          <w:tcPr>
            <w:tcW w:w="10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15522" w:rsidRPr="00B15522" w:rsidRDefault="00B15522" w:rsidP="00BB7D96">
            <w:pPr>
              <w:spacing w:before="60" w:after="60" w:line="240" w:lineRule="auto"/>
              <w:rPr>
                <w:rFonts w:ascii="Times New Roman" w:eastAsia="Times New Roman" w:hAnsi="Times New Roman" w:cs="Times New Roman"/>
                <w:color w:val="000000"/>
                <w:sz w:val="24"/>
                <w:szCs w:val="24"/>
              </w:rPr>
            </w:pPr>
            <w:r w:rsidRPr="00E80953">
              <w:rPr>
                <w:rFonts w:ascii="Times New Roman" w:hAnsi="Times New Roman" w:cs="Times New Roman"/>
                <w:sz w:val="24"/>
                <w:szCs w:val="24"/>
              </w:rPr>
              <w:t>June 1</w:t>
            </w:r>
            <w:r w:rsidR="00BB7D96">
              <w:rPr>
                <w:rFonts w:ascii="Times New Roman" w:hAnsi="Times New Roman" w:cs="Times New Roman"/>
                <w:sz w:val="24"/>
                <w:szCs w:val="24"/>
              </w:rPr>
              <w:t>5</w:t>
            </w:r>
          </w:p>
        </w:tc>
        <w:tc>
          <w:tcPr>
            <w:tcW w:w="48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15522" w:rsidRPr="00B15522" w:rsidRDefault="00B15522" w:rsidP="00E27A4F">
            <w:pPr>
              <w:spacing w:before="60" w:after="60" w:line="240" w:lineRule="auto"/>
              <w:rPr>
                <w:rFonts w:ascii="Times New Roman" w:eastAsia="Times New Roman" w:hAnsi="Times New Roman" w:cs="Times New Roman"/>
                <w:color w:val="000000"/>
                <w:sz w:val="24"/>
                <w:szCs w:val="24"/>
              </w:rPr>
            </w:pPr>
            <w:r w:rsidRPr="00B15522">
              <w:rPr>
                <w:rFonts w:ascii="Times New Roman" w:eastAsia="Times New Roman" w:hAnsi="Times New Roman" w:cs="Times New Roman"/>
                <w:color w:val="000000"/>
                <w:sz w:val="24"/>
                <w:szCs w:val="24"/>
              </w:rPr>
              <w:t>5 – Early Atomic Theory and Structure</w:t>
            </w:r>
          </w:p>
          <w:p w:rsidR="00A536EC" w:rsidRPr="00E80953" w:rsidRDefault="00B15522" w:rsidP="00E27A4F">
            <w:pPr>
              <w:spacing w:before="60" w:after="60" w:line="240" w:lineRule="auto"/>
              <w:rPr>
                <w:rFonts w:ascii="Times New Roman" w:eastAsia="Times New Roman" w:hAnsi="Times New Roman" w:cs="Times New Roman"/>
                <w:color w:val="000000"/>
                <w:sz w:val="24"/>
                <w:szCs w:val="24"/>
              </w:rPr>
            </w:pPr>
            <w:r w:rsidRPr="00B15522">
              <w:rPr>
                <w:rFonts w:ascii="Times New Roman" w:eastAsia="Times New Roman" w:hAnsi="Times New Roman" w:cs="Times New Roman"/>
                <w:color w:val="000000"/>
                <w:sz w:val="24"/>
                <w:szCs w:val="24"/>
              </w:rPr>
              <w:t>7 – Quantitative Composition of Compounds</w:t>
            </w:r>
            <w:r w:rsidR="00A536EC" w:rsidRPr="00E80953">
              <w:rPr>
                <w:rFonts w:ascii="Times New Roman" w:eastAsia="Times New Roman" w:hAnsi="Times New Roman" w:cs="Times New Roman"/>
                <w:color w:val="000000"/>
                <w:sz w:val="24"/>
                <w:szCs w:val="24"/>
              </w:rPr>
              <w:t xml:space="preserve"> </w:t>
            </w:r>
          </w:p>
          <w:p w:rsidR="00A536EC" w:rsidRPr="00B15522" w:rsidRDefault="00A536EC" w:rsidP="00E27A4F">
            <w:pPr>
              <w:spacing w:before="60" w:after="60" w:line="240" w:lineRule="auto"/>
              <w:rPr>
                <w:rFonts w:ascii="Times New Roman" w:eastAsia="Times New Roman" w:hAnsi="Times New Roman" w:cs="Times New Roman"/>
                <w:b/>
                <w:color w:val="000000"/>
                <w:sz w:val="24"/>
                <w:szCs w:val="24"/>
              </w:rPr>
            </w:pPr>
            <w:r w:rsidRPr="00B15522">
              <w:rPr>
                <w:rFonts w:ascii="Times New Roman" w:eastAsia="Times New Roman" w:hAnsi="Times New Roman" w:cs="Times New Roman"/>
                <w:color w:val="000000"/>
                <w:sz w:val="24"/>
                <w:szCs w:val="24"/>
              </w:rPr>
              <w:t>Worksheet 4 – Moles I</w:t>
            </w:r>
          </w:p>
          <w:p w:rsidR="00B15522" w:rsidRPr="00B15522" w:rsidRDefault="00A536EC" w:rsidP="00E27A4F">
            <w:pPr>
              <w:spacing w:before="60" w:after="60" w:line="240" w:lineRule="auto"/>
              <w:rPr>
                <w:rFonts w:ascii="Times New Roman" w:eastAsia="Times New Roman" w:hAnsi="Times New Roman" w:cs="Times New Roman"/>
                <w:color w:val="000000"/>
                <w:sz w:val="24"/>
                <w:szCs w:val="24"/>
              </w:rPr>
            </w:pPr>
            <w:r w:rsidRPr="00B15522">
              <w:rPr>
                <w:rFonts w:ascii="Times New Roman" w:eastAsia="Times New Roman" w:hAnsi="Times New Roman" w:cs="Times New Roman"/>
                <w:color w:val="000000"/>
                <w:sz w:val="24"/>
                <w:szCs w:val="24"/>
              </w:rPr>
              <w:t>Worksheet 5 – Moles II</w:t>
            </w:r>
          </w:p>
          <w:p w:rsidR="00B15522" w:rsidRPr="00E80953" w:rsidRDefault="00B15522" w:rsidP="00E27A4F">
            <w:pPr>
              <w:spacing w:before="60" w:after="60" w:line="240" w:lineRule="auto"/>
              <w:rPr>
                <w:rFonts w:ascii="Times New Roman" w:eastAsia="Times New Roman" w:hAnsi="Times New Roman" w:cs="Times New Roman"/>
                <w:color w:val="000000"/>
                <w:sz w:val="24"/>
                <w:szCs w:val="24"/>
              </w:rPr>
            </w:pPr>
            <w:r w:rsidRPr="00B15522">
              <w:rPr>
                <w:rFonts w:ascii="Times New Roman" w:eastAsia="Times New Roman" w:hAnsi="Times New Roman" w:cs="Times New Roman"/>
                <w:color w:val="000000"/>
                <w:sz w:val="24"/>
                <w:szCs w:val="24"/>
              </w:rPr>
              <w:t>8 – Chemical Equations</w:t>
            </w:r>
          </w:p>
          <w:p w:rsidR="00B15522" w:rsidRPr="00B15522" w:rsidRDefault="00B15522" w:rsidP="00E27A4F">
            <w:pPr>
              <w:spacing w:before="60" w:after="60" w:line="240" w:lineRule="auto"/>
              <w:rPr>
                <w:rFonts w:ascii="Times New Roman" w:eastAsia="Times New Roman" w:hAnsi="Times New Roman" w:cs="Times New Roman"/>
                <w:color w:val="000000"/>
                <w:sz w:val="24"/>
                <w:szCs w:val="24"/>
              </w:rPr>
            </w:pPr>
            <w:r w:rsidRPr="00E80953">
              <w:rPr>
                <w:rFonts w:ascii="Times New Roman" w:hAnsi="Times New Roman" w:cs="Times New Roman"/>
                <w:b/>
                <w:bCs/>
                <w:sz w:val="24"/>
                <w:szCs w:val="24"/>
              </w:rPr>
              <w:t>Exam #2</w:t>
            </w:r>
          </w:p>
        </w:tc>
        <w:tc>
          <w:tcPr>
            <w:tcW w:w="47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432201" w:rsidRPr="00E80953" w:rsidRDefault="00432201" w:rsidP="00E27A4F">
            <w:pPr>
              <w:spacing w:before="60" w:after="60" w:line="240" w:lineRule="auto"/>
              <w:rPr>
                <w:rFonts w:ascii="Times New Roman" w:eastAsia="Times New Roman" w:hAnsi="Times New Roman" w:cs="Times New Roman"/>
                <w:b/>
                <w:color w:val="000000"/>
                <w:sz w:val="24"/>
                <w:szCs w:val="24"/>
              </w:rPr>
            </w:pPr>
            <w:proofErr w:type="spellStart"/>
            <w:r w:rsidRPr="00B15522">
              <w:rPr>
                <w:rFonts w:ascii="Times New Roman" w:eastAsia="Times New Roman" w:hAnsi="Times New Roman" w:cs="Times New Roman"/>
                <w:b/>
                <w:color w:val="000000"/>
                <w:sz w:val="24"/>
                <w:szCs w:val="24"/>
              </w:rPr>
              <w:t>Exp</w:t>
            </w:r>
            <w:proofErr w:type="spellEnd"/>
            <w:r w:rsidRPr="00B15522">
              <w:rPr>
                <w:rFonts w:ascii="Times New Roman" w:eastAsia="Times New Roman" w:hAnsi="Times New Roman" w:cs="Times New Roman"/>
                <w:b/>
                <w:color w:val="000000"/>
                <w:sz w:val="24"/>
                <w:szCs w:val="24"/>
              </w:rPr>
              <w:t xml:space="preserve"> 4 – Nomenclature </w:t>
            </w:r>
          </w:p>
          <w:p w:rsidR="00432201" w:rsidRPr="00B15522" w:rsidRDefault="00432201" w:rsidP="00E27A4F">
            <w:pPr>
              <w:spacing w:before="60" w:after="60" w:line="240" w:lineRule="auto"/>
              <w:rPr>
                <w:rFonts w:ascii="Times New Roman" w:eastAsia="Times New Roman" w:hAnsi="Times New Roman" w:cs="Times New Roman"/>
                <w:color w:val="000000"/>
                <w:sz w:val="24"/>
                <w:szCs w:val="24"/>
              </w:rPr>
            </w:pPr>
            <w:r w:rsidRPr="00E80953">
              <w:rPr>
                <w:rFonts w:ascii="Times New Roman" w:eastAsia="Times New Roman" w:hAnsi="Times New Roman" w:cs="Times New Roman"/>
                <w:color w:val="000000"/>
                <w:sz w:val="24"/>
                <w:szCs w:val="24"/>
              </w:rPr>
              <w:t>6 – Nomenclature of Inorganic Compounds</w:t>
            </w:r>
          </w:p>
          <w:p w:rsidR="00A536EC" w:rsidRPr="00E80953" w:rsidRDefault="00432201" w:rsidP="00E27A4F">
            <w:pPr>
              <w:spacing w:before="60" w:after="60" w:line="240" w:lineRule="auto"/>
              <w:rPr>
                <w:rFonts w:ascii="Times New Roman" w:eastAsia="Times New Roman" w:hAnsi="Times New Roman" w:cs="Times New Roman"/>
                <w:color w:val="000000"/>
                <w:sz w:val="24"/>
                <w:szCs w:val="24"/>
              </w:rPr>
            </w:pPr>
            <w:proofErr w:type="spellStart"/>
            <w:r w:rsidRPr="00B15522">
              <w:rPr>
                <w:rFonts w:ascii="Times New Roman" w:eastAsia="Times New Roman" w:hAnsi="Times New Roman" w:cs="Times New Roman"/>
                <w:b/>
                <w:color w:val="000000"/>
                <w:sz w:val="24"/>
                <w:szCs w:val="24"/>
              </w:rPr>
              <w:t>Exp</w:t>
            </w:r>
            <w:proofErr w:type="spellEnd"/>
            <w:r w:rsidRPr="00B15522">
              <w:rPr>
                <w:rFonts w:ascii="Times New Roman" w:eastAsia="Times New Roman" w:hAnsi="Times New Roman" w:cs="Times New Roman"/>
                <w:b/>
                <w:color w:val="000000"/>
                <w:sz w:val="24"/>
                <w:szCs w:val="24"/>
              </w:rPr>
              <w:t xml:space="preserve"> 3 – Density</w:t>
            </w:r>
            <w:r w:rsidR="00A536EC" w:rsidRPr="00E80953">
              <w:rPr>
                <w:rFonts w:ascii="Times New Roman" w:eastAsia="Times New Roman" w:hAnsi="Times New Roman" w:cs="Times New Roman"/>
                <w:color w:val="000000"/>
                <w:sz w:val="24"/>
                <w:szCs w:val="24"/>
              </w:rPr>
              <w:t xml:space="preserve"> </w:t>
            </w:r>
          </w:p>
          <w:p w:rsidR="00432201" w:rsidRPr="00B15522" w:rsidRDefault="00432201" w:rsidP="00E27A4F">
            <w:pPr>
              <w:spacing w:before="60" w:after="60" w:line="240" w:lineRule="auto"/>
              <w:rPr>
                <w:rFonts w:ascii="Times New Roman" w:eastAsia="Times New Roman" w:hAnsi="Times New Roman" w:cs="Times New Roman"/>
                <w:color w:val="000000"/>
                <w:sz w:val="24"/>
                <w:szCs w:val="24"/>
              </w:rPr>
            </w:pPr>
            <w:r w:rsidRPr="00E80953">
              <w:rPr>
                <w:rFonts w:ascii="Times New Roman" w:hAnsi="Times New Roman" w:cs="Times New Roman"/>
                <w:b/>
                <w:bCs/>
                <w:sz w:val="24"/>
                <w:szCs w:val="24"/>
              </w:rPr>
              <w:t>Problem Session</w:t>
            </w:r>
          </w:p>
        </w:tc>
      </w:tr>
      <w:tr w:rsidR="00B15522" w:rsidRPr="00B15522" w:rsidTr="00E27A4F">
        <w:trPr>
          <w:tblCellSpacing w:w="0" w:type="dxa"/>
        </w:trPr>
        <w:tc>
          <w:tcPr>
            <w:tcW w:w="10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15522" w:rsidRPr="00B15522" w:rsidRDefault="00B15522" w:rsidP="00BB7D96">
            <w:pPr>
              <w:spacing w:before="60" w:after="60" w:line="240" w:lineRule="auto"/>
              <w:rPr>
                <w:rFonts w:ascii="Times New Roman" w:eastAsia="Times New Roman" w:hAnsi="Times New Roman" w:cs="Times New Roman"/>
                <w:color w:val="000000"/>
                <w:sz w:val="24"/>
                <w:szCs w:val="24"/>
              </w:rPr>
            </w:pPr>
            <w:r w:rsidRPr="00E80953">
              <w:rPr>
                <w:rFonts w:ascii="Times New Roman" w:hAnsi="Times New Roman" w:cs="Times New Roman"/>
                <w:sz w:val="24"/>
                <w:szCs w:val="24"/>
              </w:rPr>
              <w:t>June 2</w:t>
            </w:r>
            <w:r w:rsidR="00BB7D96">
              <w:rPr>
                <w:rFonts w:ascii="Times New Roman" w:hAnsi="Times New Roman" w:cs="Times New Roman"/>
                <w:sz w:val="24"/>
                <w:szCs w:val="24"/>
              </w:rPr>
              <w:t>2</w:t>
            </w:r>
          </w:p>
        </w:tc>
        <w:tc>
          <w:tcPr>
            <w:tcW w:w="48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A536EC" w:rsidRPr="00E80953" w:rsidRDefault="00B15522" w:rsidP="00E27A4F">
            <w:pPr>
              <w:spacing w:before="60" w:after="60" w:line="240" w:lineRule="auto"/>
              <w:rPr>
                <w:rFonts w:ascii="Times New Roman" w:eastAsia="Times New Roman" w:hAnsi="Times New Roman" w:cs="Times New Roman"/>
                <w:color w:val="000000"/>
                <w:sz w:val="24"/>
                <w:szCs w:val="24"/>
              </w:rPr>
            </w:pPr>
            <w:r w:rsidRPr="00B15522">
              <w:rPr>
                <w:rFonts w:ascii="Times New Roman" w:eastAsia="Times New Roman" w:hAnsi="Times New Roman" w:cs="Times New Roman"/>
                <w:color w:val="000000"/>
                <w:sz w:val="24"/>
                <w:szCs w:val="24"/>
              </w:rPr>
              <w:t>9 – Calculations from Chemical Equations</w:t>
            </w:r>
            <w:r w:rsidR="00A536EC" w:rsidRPr="00E80953">
              <w:rPr>
                <w:rFonts w:ascii="Times New Roman" w:eastAsia="Times New Roman" w:hAnsi="Times New Roman" w:cs="Times New Roman"/>
                <w:color w:val="000000"/>
                <w:sz w:val="24"/>
                <w:szCs w:val="24"/>
              </w:rPr>
              <w:t xml:space="preserve"> </w:t>
            </w:r>
          </w:p>
          <w:p w:rsidR="00B15522" w:rsidRPr="00E80953" w:rsidRDefault="00A536EC" w:rsidP="00E27A4F">
            <w:pPr>
              <w:spacing w:before="60" w:after="60" w:line="240" w:lineRule="auto"/>
              <w:rPr>
                <w:rFonts w:ascii="Times New Roman" w:eastAsia="Times New Roman" w:hAnsi="Times New Roman" w:cs="Times New Roman"/>
                <w:color w:val="000000"/>
                <w:sz w:val="24"/>
                <w:szCs w:val="24"/>
              </w:rPr>
            </w:pPr>
            <w:r w:rsidRPr="00B15522">
              <w:rPr>
                <w:rFonts w:ascii="Times New Roman" w:eastAsia="Times New Roman" w:hAnsi="Times New Roman" w:cs="Times New Roman"/>
                <w:color w:val="000000"/>
                <w:sz w:val="24"/>
                <w:szCs w:val="24"/>
              </w:rPr>
              <w:t>Worksheet 6 - Stoichiometry</w:t>
            </w:r>
          </w:p>
          <w:p w:rsidR="00A536EC" w:rsidRPr="00E80953" w:rsidRDefault="00B15522" w:rsidP="00E27A4F">
            <w:pPr>
              <w:spacing w:before="60" w:after="60" w:line="240" w:lineRule="auto"/>
              <w:rPr>
                <w:rFonts w:ascii="Times New Roman" w:eastAsia="Times New Roman" w:hAnsi="Times New Roman" w:cs="Times New Roman"/>
                <w:color w:val="000000"/>
                <w:sz w:val="24"/>
                <w:szCs w:val="24"/>
              </w:rPr>
            </w:pPr>
            <w:r w:rsidRPr="00B15522">
              <w:rPr>
                <w:rFonts w:ascii="Times New Roman" w:eastAsia="Times New Roman" w:hAnsi="Times New Roman" w:cs="Times New Roman"/>
                <w:color w:val="000000"/>
                <w:sz w:val="24"/>
                <w:szCs w:val="24"/>
              </w:rPr>
              <w:t>10 – Modern Atomic Theory</w:t>
            </w:r>
          </w:p>
          <w:p w:rsidR="00B15522" w:rsidRPr="00E80953" w:rsidRDefault="00A536EC" w:rsidP="00E27A4F">
            <w:pPr>
              <w:spacing w:before="60" w:after="60" w:line="240" w:lineRule="auto"/>
              <w:rPr>
                <w:rFonts w:ascii="Times New Roman" w:eastAsia="Times New Roman" w:hAnsi="Times New Roman" w:cs="Times New Roman"/>
                <w:color w:val="000000"/>
                <w:sz w:val="24"/>
                <w:szCs w:val="24"/>
              </w:rPr>
            </w:pPr>
            <w:r w:rsidRPr="00E80953">
              <w:rPr>
                <w:rFonts w:ascii="Times New Roman" w:eastAsia="Times New Roman" w:hAnsi="Times New Roman" w:cs="Times New Roman"/>
                <w:color w:val="000000"/>
                <w:sz w:val="24"/>
                <w:szCs w:val="24"/>
              </w:rPr>
              <w:t xml:space="preserve"> </w:t>
            </w:r>
            <w:r w:rsidRPr="00B15522">
              <w:rPr>
                <w:rFonts w:ascii="Times New Roman" w:eastAsia="Times New Roman" w:hAnsi="Times New Roman" w:cs="Times New Roman"/>
                <w:color w:val="000000"/>
                <w:sz w:val="24"/>
                <w:szCs w:val="24"/>
              </w:rPr>
              <w:t>Worksheet 7 – Periodic Properties</w:t>
            </w:r>
          </w:p>
          <w:p w:rsidR="00B15522" w:rsidRPr="00E80953" w:rsidRDefault="00B15522" w:rsidP="00E27A4F">
            <w:pPr>
              <w:spacing w:before="60" w:after="60" w:line="240" w:lineRule="auto"/>
              <w:rPr>
                <w:rFonts w:ascii="Times New Roman" w:eastAsia="Times New Roman" w:hAnsi="Times New Roman" w:cs="Times New Roman"/>
                <w:color w:val="000000"/>
                <w:sz w:val="24"/>
                <w:szCs w:val="24"/>
              </w:rPr>
            </w:pPr>
            <w:r w:rsidRPr="00B15522">
              <w:rPr>
                <w:rFonts w:ascii="Times New Roman" w:eastAsia="Times New Roman" w:hAnsi="Times New Roman" w:cs="Times New Roman"/>
                <w:color w:val="000000"/>
                <w:sz w:val="24"/>
                <w:szCs w:val="24"/>
              </w:rPr>
              <w:t>11 – Chemical Bonds: the Formation of Compounds from</w:t>
            </w:r>
            <w:r w:rsidRPr="00E80953">
              <w:rPr>
                <w:rFonts w:ascii="Times New Roman" w:eastAsia="Times New Roman" w:hAnsi="Times New Roman" w:cs="Times New Roman"/>
                <w:color w:val="000000"/>
                <w:sz w:val="24"/>
                <w:szCs w:val="24"/>
              </w:rPr>
              <w:t xml:space="preserve"> </w:t>
            </w:r>
            <w:r w:rsidRPr="00B15522">
              <w:rPr>
                <w:rFonts w:ascii="Times New Roman" w:eastAsia="Times New Roman" w:hAnsi="Times New Roman" w:cs="Times New Roman"/>
                <w:color w:val="000000"/>
                <w:sz w:val="24"/>
                <w:szCs w:val="24"/>
              </w:rPr>
              <w:t>Atoms</w:t>
            </w:r>
          </w:p>
          <w:p w:rsidR="00E86395" w:rsidRPr="00B15522" w:rsidRDefault="00E86395" w:rsidP="00E27A4F">
            <w:pPr>
              <w:spacing w:before="60" w:after="60" w:line="240" w:lineRule="auto"/>
              <w:rPr>
                <w:rFonts w:ascii="Times New Roman" w:eastAsia="Times New Roman" w:hAnsi="Times New Roman" w:cs="Times New Roman"/>
                <w:color w:val="000000"/>
                <w:sz w:val="24"/>
                <w:szCs w:val="24"/>
              </w:rPr>
            </w:pPr>
            <w:r w:rsidRPr="00E80953">
              <w:rPr>
                <w:rFonts w:ascii="Times New Roman" w:hAnsi="Times New Roman" w:cs="Times New Roman"/>
                <w:b/>
                <w:bCs/>
                <w:sz w:val="24"/>
                <w:szCs w:val="24"/>
              </w:rPr>
              <w:t>Exam #3</w:t>
            </w:r>
          </w:p>
        </w:tc>
        <w:tc>
          <w:tcPr>
            <w:tcW w:w="47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432201" w:rsidRPr="00B15522" w:rsidRDefault="00432201" w:rsidP="00E27A4F">
            <w:pPr>
              <w:spacing w:before="60" w:after="60" w:line="240" w:lineRule="auto"/>
              <w:rPr>
                <w:rFonts w:ascii="Times New Roman" w:eastAsia="Times New Roman" w:hAnsi="Times New Roman" w:cs="Times New Roman"/>
                <w:b/>
                <w:color w:val="000000"/>
                <w:sz w:val="24"/>
                <w:szCs w:val="24"/>
              </w:rPr>
            </w:pPr>
            <w:proofErr w:type="spellStart"/>
            <w:r w:rsidRPr="00B15522">
              <w:rPr>
                <w:rFonts w:ascii="Times New Roman" w:eastAsia="Times New Roman" w:hAnsi="Times New Roman" w:cs="Times New Roman"/>
                <w:b/>
                <w:color w:val="000000"/>
                <w:sz w:val="24"/>
                <w:szCs w:val="24"/>
              </w:rPr>
              <w:t>Exp</w:t>
            </w:r>
            <w:proofErr w:type="spellEnd"/>
            <w:r w:rsidRPr="00B15522">
              <w:rPr>
                <w:rFonts w:ascii="Times New Roman" w:eastAsia="Times New Roman" w:hAnsi="Times New Roman" w:cs="Times New Roman"/>
                <w:b/>
                <w:color w:val="000000"/>
                <w:sz w:val="24"/>
                <w:szCs w:val="24"/>
              </w:rPr>
              <w:t xml:space="preserve"> 9 – Single Replacement</w:t>
            </w:r>
          </w:p>
          <w:p w:rsidR="00432201" w:rsidRPr="00B15522" w:rsidRDefault="00432201" w:rsidP="00E27A4F">
            <w:pPr>
              <w:spacing w:before="60" w:after="60" w:line="240" w:lineRule="auto"/>
              <w:rPr>
                <w:rFonts w:ascii="Times New Roman" w:eastAsia="Times New Roman" w:hAnsi="Times New Roman" w:cs="Times New Roman"/>
                <w:color w:val="000000"/>
                <w:sz w:val="24"/>
                <w:szCs w:val="24"/>
              </w:rPr>
            </w:pPr>
            <w:proofErr w:type="spellStart"/>
            <w:r w:rsidRPr="00B15522">
              <w:rPr>
                <w:rFonts w:ascii="Times New Roman" w:eastAsia="Times New Roman" w:hAnsi="Times New Roman" w:cs="Times New Roman"/>
                <w:b/>
                <w:color w:val="000000"/>
                <w:sz w:val="24"/>
                <w:szCs w:val="24"/>
              </w:rPr>
              <w:t>Exp</w:t>
            </w:r>
            <w:proofErr w:type="spellEnd"/>
            <w:r w:rsidRPr="00B15522">
              <w:rPr>
                <w:rFonts w:ascii="Times New Roman" w:eastAsia="Times New Roman" w:hAnsi="Times New Roman" w:cs="Times New Roman"/>
                <w:b/>
                <w:color w:val="000000"/>
                <w:sz w:val="24"/>
                <w:szCs w:val="24"/>
              </w:rPr>
              <w:t xml:space="preserve"> 10 - Double Replacement Reactions </w:t>
            </w:r>
          </w:p>
          <w:p w:rsidR="00432201" w:rsidRPr="00B15522" w:rsidRDefault="00432201" w:rsidP="00E27A4F">
            <w:pPr>
              <w:spacing w:before="60" w:after="60" w:line="240" w:lineRule="auto"/>
              <w:rPr>
                <w:rFonts w:ascii="Times New Roman" w:eastAsia="Times New Roman" w:hAnsi="Times New Roman" w:cs="Times New Roman"/>
                <w:color w:val="000000"/>
                <w:sz w:val="24"/>
                <w:szCs w:val="24"/>
              </w:rPr>
            </w:pPr>
            <w:r w:rsidRPr="00E80953">
              <w:rPr>
                <w:rFonts w:ascii="Times New Roman" w:hAnsi="Times New Roman" w:cs="Times New Roman"/>
                <w:b/>
                <w:bCs/>
                <w:sz w:val="24"/>
                <w:szCs w:val="24"/>
              </w:rPr>
              <w:t>Problem Session</w:t>
            </w:r>
          </w:p>
        </w:tc>
      </w:tr>
      <w:tr w:rsidR="00B15522" w:rsidRPr="00B15522" w:rsidTr="00E27A4F">
        <w:trPr>
          <w:tblCellSpacing w:w="0" w:type="dxa"/>
        </w:trPr>
        <w:tc>
          <w:tcPr>
            <w:tcW w:w="10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15522" w:rsidRPr="00B15522" w:rsidRDefault="00B15522" w:rsidP="00BB7D96">
            <w:pPr>
              <w:spacing w:before="60" w:after="60" w:line="240" w:lineRule="auto"/>
              <w:rPr>
                <w:rFonts w:ascii="Times New Roman" w:eastAsia="Times New Roman" w:hAnsi="Times New Roman" w:cs="Times New Roman"/>
                <w:color w:val="000000"/>
                <w:sz w:val="24"/>
                <w:szCs w:val="24"/>
              </w:rPr>
            </w:pPr>
            <w:r w:rsidRPr="00E80953">
              <w:rPr>
                <w:rFonts w:ascii="Times New Roman" w:hAnsi="Times New Roman" w:cs="Times New Roman"/>
                <w:sz w:val="24"/>
                <w:szCs w:val="24"/>
              </w:rPr>
              <w:t xml:space="preserve">June </w:t>
            </w:r>
            <w:r w:rsidR="00BB7D96">
              <w:rPr>
                <w:rFonts w:ascii="Times New Roman" w:hAnsi="Times New Roman" w:cs="Times New Roman"/>
                <w:sz w:val="24"/>
                <w:szCs w:val="24"/>
              </w:rPr>
              <w:t>29</w:t>
            </w:r>
          </w:p>
        </w:tc>
        <w:tc>
          <w:tcPr>
            <w:tcW w:w="48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A536EC" w:rsidRPr="00E80953" w:rsidRDefault="00E86395" w:rsidP="00E27A4F">
            <w:pPr>
              <w:spacing w:before="60" w:after="60" w:line="240" w:lineRule="auto"/>
              <w:rPr>
                <w:rFonts w:ascii="Times New Roman" w:eastAsia="Times New Roman" w:hAnsi="Times New Roman" w:cs="Times New Roman"/>
                <w:color w:val="000000"/>
                <w:sz w:val="24"/>
                <w:szCs w:val="24"/>
              </w:rPr>
            </w:pPr>
            <w:r w:rsidRPr="00B15522">
              <w:rPr>
                <w:rFonts w:ascii="Times New Roman" w:eastAsia="Times New Roman" w:hAnsi="Times New Roman" w:cs="Times New Roman"/>
                <w:color w:val="000000"/>
                <w:sz w:val="24"/>
                <w:szCs w:val="24"/>
              </w:rPr>
              <w:t>12 – The Gaseous State of Matter</w:t>
            </w:r>
            <w:r w:rsidR="00A536EC" w:rsidRPr="00E80953">
              <w:rPr>
                <w:rFonts w:ascii="Times New Roman" w:eastAsia="Times New Roman" w:hAnsi="Times New Roman" w:cs="Times New Roman"/>
                <w:color w:val="000000"/>
                <w:sz w:val="24"/>
                <w:szCs w:val="24"/>
              </w:rPr>
              <w:t xml:space="preserve"> </w:t>
            </w:r>
          </w:p>
          <w:p w:rsidR="00E86395" w:rsidRPr="00E80953" w:rsidRDefault="00A536EC" w:rsidP="00E27A4F">
            <w:pPr>
              <w:spacing w:before="60" w:after="60" w:line="240" w:lineRule="auto"/>
              <w:rPr>
                <w:rFonts w:ascii="Times New Roman" w:eastAsia="Times New Roman" w:hAnsi="Times New Roman" w:cs="Times New Roman"/>
                <w:color w:val="000000"/>
                <w:sz w:val="24"/>
                <w:szCs w:val="24"/>
              </w:rPr>
            </w:pPr>
            <w:r w:rsidRPr="00B15522">
              <w:rPr>
                <w:rFonts w:ascii="Times New Roman" w:eastAsia="Times New Roman" w:hAnsi="Times New Roman" w:cs="Times New Roman"/>
                <w:color w:val="000000"/>
                <w:sz w:val="24"/>
                <w:szCs w:val="24"/>
              </w:rPr>
              <w:t>Worksheet 9 – Gas Laws</w:t>
            </w:r>
          </w:p>
          <w:p w:rsidR="00E86395" w:rsidRPr="00B15522" w:rsidRDefault="00E86395" w:rsidP="00E27A4F">
            <w:pPr>
              <w:spacing w:before="60" w:after="60" w:line="240" w:lineRule="auto"/>
              <w:rPr>
                <w:rFonts w:ascii="Times New Roman" w:eastAsia="Times New Roman" w:hAnsi="Times New Roman" w:cs="Times New Roman"/>
                <w:color w:val="000000"/>
                <w:sz w:val="24"/>
                <w:szCs w:val="24"/>
              </w:rPr>
            </w:pPr>
            <w:r w:rsidRPr="00B15522">
              <w:rPr>
                <w:rFonts w:ascii="Times New Roman" w:eastAsia="Times New Roman" w:hAnsi="Times New Roman" w:cs="Times New Roman"/>
                <w:color w:val="000000"/>
                <w:sz w:val="24"/>
                <w:szCs w:val="24"/>
              </w:rPr>
              <w:t xml:space="preserve">13 – Properties of Liquids </w:t>
            </w:r>
          </w:p>
          <w:p w:rsidR="00A536EC" w:rsidRPr="00E80953" w:rsidRDefault="00E86395" w:rsidP="00E27A4F">
            <w:pPr>
              <w:spacing w:before="60" w:after="60" w:line="240" w:lineRule="auto"/>
              <w:rPr>
                <w:rFonts w:ascii="Times New Roman" w:eastAsia="Times New Roman" w:hAnsi="Times New Roman" w:cs="Times New Roman"/>
                <w:color w:val="000000"/>
                <w:sz w:val="24"/>
                <w:szCs w:val="24"/>
              </w:rPr>
            </w:pPr>
            <w:r w:rsidRPr="00B15522">
              <w:rPr>
                <w:rFonts w:ascii="Times New Roman" w:eastAsia="Times New Roman" w:hAnsi="Times New Roman" w:cs="Times New Roman"/>
                <w:color w:val="000000"/>
                <w:sz w:val="24"/>
                <w:szCs w:val="24"/>
              </w:rPr>
              <w:t xml:space="preserve">14 – Solutions </w:t>
            </w:r>
          </w:p>
          <w:p w:rsidR="00E86395" w:rsidRPr="00B15522" w:rsidRDefault="00A536EC" w:rsidP="00E27A4F">
            <w:pPr>
              <w:spacing w:before="60" w:after="60" w:line="240" w:lineRule="auto"/>
              <w:rPr>
                <w:rFonts w:ascii="Times New Roman" w:eastAsia="Times New Roman" w:hAnsi="Times New Roman" w:cs="Times New Roman"/>
                <w:color w:val="000000"/>
                <w:sz w:val="24"/>
                <w:szCs w:val="24"/>
              </w:rPr>
            </w:pPr>
            <w:r w:rsidRPr="00B15522">
              <w:rPr>
                <w:rFonts w:ascii="Times New Roman" w:eastAsia="Times New Roman" w:hAnsi="Times New Roman" w:cs="Times New Roman"/>
                <w:color w:val="000000"/>
                <w:sz w:val="24"/>
                <w:szCs w:val="24"/>
              </w:rPr>
              <w:t>Worksheet 10 - Solutions</w:t>
            </w:r>
          </w:p>
          <w:p w:rsidR="00B15522" w:rsidRPr="00B15522" w:rsidRDefault="00E86395" w:rsidP="00E27A4F">
            <w:pPr>
              <w:spacing w:before="60" w:after="60" w:line="240" w:lineRule="auto"/>
              <w:rPr>
                <w:rFonts w:ascii="Times New Roman" w:eastAsia="Times New Roman" w:hAnsi="Times New Roman" w:cs="Times New Roman"/>
                <w:b/>
                <w:color w:val="000000"/>
                <w:sz w:val="24"/>
                <w:szCs w:val="24"/>
              </w:rPr>
            </w:pPr>
            <w:r w:rsidRPr="00E80953">
              <w:rPr>
                <w:rFonts w:ascii="Times New Roman" w:hAnsi="Times New Roman" w:cs="Times New Roman"/>
                <w:b/>
                <w:bCs/>
                <w:sz w:val="24"/>
                <w:szCs w:val="24"/>
              </w:rPr>
              <w:t>NO THURS. CLASS JULY 4 (</w:t>
            </w:r>
            <w:proofErr w:type="spellStart"/>
            <w:r w:rsidRPr="00E80953">
              <w:rPr>
                <w:rFonts w:ascii="Times New Roman" w:hAnsi="Times New Roman" w:cs="Times New Roman"/>
                <w:b/>
                <w:bCs/>
                <w:sz w:val="24"/>
                <w:szCs w:val="24"/>
              </w:rPr>
              <w:t>obs</w:t>
            </w:r>
            <w:proofErr w:type="spellEnd"/>
            <w:r w:rsidRPr="00E80953">
              <w:rPr>
                <w:rFonts w:ascii="Times New Roman" w:hAnsi="Times New Roman" w:cs="Times New Roman"/>
                <w:b/>
                <w:bCs/>
                <w:sz w:val="24"/>
                <w:szCs w:val="24"/>
              </w:rPr>
              <w:t>)</w:t>
            </w:r>
          </w:p>
        </w:tc>
        <w:tc>
          <w:tcPr>
            <w:tcW w:w="47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432201" w:rsidRPr="00B15522" w:rsidRDefault="00432201" w:rsidP="00E27A4F">
            <w:pPr>
              <w:spacing w:before="60" w:after="60" w:line="240" w:lineRule="auto"/>
              <w:rPr>
                <w:rFonts w:ascii="Times New Roman" w:eastAsia="Times New Roman" w:hAnsi="Times New Roman" w:cs="Times New Roman"/>
                <w:color w:val="000000"/>
                <w:sz w:val="24"/>
                <w:szCs w:val="24"/>
              </w:rPr>
            </w:pPr>
            <w:proofErr w:type="spellStart"/>
            <w:r w:rsidRPr="00B15522">
              <w:rPr>
                <w:rFonts w:ascii="Times New Roman" w:eastAsia="Times New Roman" w:hAnsi="Times New Roman" w:cs="Times New Roman"/>
                <w:b/>
                <w:color w:val="000000"/>
                <w:sz w:val="24"/>
                <w:szCs w:val="24"/>
              </w:rPr>
              <w:t>Exp</w:t>
            </w:r>
            <w:proofErr w:type="spellEnd"/>
            <w:r w:rsidRPr="00B15522">
              <w:rPr>
                <w:rFonts w:ascii="Times New Roman" w:eastAsia="Times New Roman" w:hAnsi="Times New Roman" w:cs="Times New Roman"/>
                <w:b/>
                <w:color w:val="000000"/>
                <w:sz w:val="24"/>
                <w:szCs w:val="24"/>
              </w:rPr>
              <w:t xml:space="preserve"> 7 - Preparation and Properties of Oxygen </w:t>
            </w:r>
          </w:p>
          <w:p w:rsidR="00432201" w:rsidRPr="00B15522" w:rsidRDefault="00432201" w:rsidP="00E27A4F">
            <w:pPr>
              <w:spacing w:before="60" w:after="60" w:line="240" w:lineRule="auto"/>
              <w:rPr>
                <w:rFonts w:ascii="Times New Roman" w:eastAsia="Times New Roman" w:hAnsi="Times New Roman" w:cs="Times New Roman"/>
                <w:color w:val="000000"/>
                <w:sz w:val="24"/>
                <w:szCs w:val="24"/>
              </w:rPr>
            </w:pPr>
            <w:proofErr w:type="spellStart"/>
            <w:r w:rsidRPr="00B15522">
              <w:rPr>
                <w:rFonts w:ascii="Times New Roman" w:eastAsia="Times New Roman" w:hAnsi="Times New Roman" w:cs="Times New Roman"/>
                <w:b/>
                <w:color w:val="000000"/>
                <w:sz w:val="24"/>
                <w:szCs w:val="24"/>
              </w:rPr>
              <w:t>Exp</w:t>
            </w:r>
            <w:proofErr w:type="spellEnd"/>
            <w:r w:rsidRPr="00B15522">
              <w:rPr>
                <w:rFonts w:ascii="Times New Roman" w:eastAsia="Times New Roman" w:hAnsi="Times New Roman" w:cs="Times New Roman"/>
                <w:b/>
                <w:color w:val="000000"/>
                <w:sz w:val="24"/>
                <w:szCs w:val="24"/>
              </w:rPr>
              <w:t xml:space="preserve"> 8 - Preparation and Properties of Hydrogen</w:t>
            </w:r>
            <w:r w:rsidRPr="00B15522">
              <w:rPr>
                <w:rFonts w:ascii="Times New Roman" w:eastAsia="Times New Roman" w:hAnsi="Times New Roman" w:cs="Times New Roman"/>
                <w:color w:val="000000"/>
                <w:sz w:val="24"/>
                <w:szCs w:val="24"/>
              </w:rPr>
              <w:t xml:space="preserve"> </w:t>
            </w:r>
          </w:p>
          <w:p w:rsidR="00B15522" w:rsidRPr="00B15522" w:rsidRDefault="00A536EC" w:rsidP="00E27A4F">
            <w:pPr>
              <w:spacing w:before="60" w:after="60" w:line="240" w:lineRule="auto"/>
              <w:rPr>
                <w:rFonts w:ascii="Times New Roman" w:eastAsia="Times New Roman" w:hAnsi="Times New Roman" w:cs="Times New Roman"/>
                <w:color w:val="000000"/>
                <w:sz w:val="24"/>
                <w:szCs w:val="24"/>
              </w:rPr>
            </w:pPr>
            <w:r w:rsidRPr="00E80953">
              <w:rPr>
                <w:rFonts w:ascii="Times New Roman" w:hAnsi="Times New Roman" w:cs="Times New Roman"/>
                <w:b/>
                <w:bCs/>
                <w:sz w:val="24"/>
                <w:szCs w:val="24"/>
              </w:rPr>
              <w:t>Problem Session</w:t>
            </w:r>
          </w:p>
        </w:tc>
      </w:tr>
      <w:tr w:rsidR="00B15522" w:rsidRPr="00B15522" w:rsidTr="00E27A4F">
        <w:trPr>
          <w:tblCellSpacing w:w="0" w:type="dxa"/>
        </w:trPr>
        <w:tc>
          <w:tcPr>
            <w:tcW w:w="1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522" w:rsidRPr="00B15522" w:rsidRDefault="00B15522" w:rsidP="00BB7D96">
            <w:pPr>
              <w:spacing w:before="60" w:after="60" w:line="240" w:lineRule="auto"/>
              <w:rPr>
                <w:rFonts w:ascii="Times New Roman" w:eastAsia="Times New Roman" w:hAnsi="Times New Roman" w:cs="Times New Roman"/>
                <w:color w:val="000000"/>
                <w:sz w:val="24"/>
                <w:szCs w:val="24"/>
              </w:rPr>
            </w:pPr>
            <w:r w:rsidRPr="00E80953">
              <w:rPr>
                <w:rFonts w:ascii="Times New Roman" w:hAnsi="Times New Roman" w:cs="Times New Roman"/>
                <w:sz w:val="24"/>
                <w:szCs w:val="24"/>
              </w:rPr>
              <w:t xml:space="preserve">July </w:t>
            </w:r>
            <w:r w:rsidR="00BB7D96">
              <w:rPr>
                <w:rFonts w:ascii="Times New Roman" w:hAnsi="Times New Roman" w:cs="Times New Roman"/>
                <w:sz w:val="24"/>
                <w:szCs w:val="24"/>
              </w:rPr>
              <w:t>6</w:t>
            </w:r>
          </w:p>
        </w:tc>
        <w:tc>
          <w:tcPr>
            <w:tcW w:w="48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36EC" w:rsidRPr="00E80953" w:rsidRDefault="00E86395" w:rsidP="00E27A4F">
            <w:pPr>
              <w:autoSpaceDE w:val="0"/>
              <w:autoSpaceDN w:val="0"/>
              <w:adjustRightInd w:val="0"/>
              <w:spacing w:before="60" w:after="60" w:line="240" w:lineRule="auto"/>
              <w:rPr>
                <w:rFonts w:ascii="Times New Roman" w:hAnsi="Times New Roman" w:cs="Times New Roman"/>
                <w:sz w:val="24"/>
                <w:szCs w:val="24"/>
              </w:rPr>
            </w:pPr>
            <w:r w:rsidRPr="00B15522">
              <w:rPr>
                <w:rFonts w:ascii="Times New Roman" w:eastAsia="Times New Roman" w:hAnsi="Times New Roman" w:cs="Times New Roman"/>
                <w:color w:val="000000"/>
                <w:sz w:val="24"/>
                <w:szCs w:val="24"/>
              </w:rPr>
              <w:t>15 – Acids</w:t>
            </w:r>
            <w:r w:rsidRPr="00E80953">
              <w:rPr>
                <w:rFonts w:ascii="Times New Roman" w:hAnsi="Times New Roman" w:cs="Times New Roman"/>
                <w:sz w:val="24"/>
                <w:szCs w:val="24"/>
              </w:rPr>
              <w:t xml:space="preserve"> </w:t>
            </w:r>
          </w:p>
          <w:p w:rsidR="00E86395" w:rsidRPr="00E80953" w:rsidRDefault="00A536EC" w:rsidP="00E27A4F">
            <w:pPr>
              <w:autoSpaceDE w:val="0"/>
              <w:autoSpaceDN w:val="0"/>
              <w:adjustRightInd w:val="0"/>
              <w:spacing w:before="60" w:after="60" w:line="240" w:lineRule="auto"/>
              <w:rPr>
                <w:rFonts w:ascii="Times New Roman" w:hAnsi="Times New Roman" w:cs="Times New Roman"/>
                <w:sz w:val="24"/>
                <w:szCs w:val="24"/>
              </w:rPr>
            </w:pPr>
            <w:r w:rsidRPr="00B15522">
              <w:rPr>
                <w:rFonts w:ascii="Times New Roman" w:eastAsia="Times New Roman" w:hAnsi="Times New Roman" w:cs="Times New Roman"/>
                <w:color w:val="000000"/>
                <w:sz w:val="24"/>
                <w:szCs w:val="24"/>
              </w:rPr>
              <w:t>Worksheet 11 – Solution Stoichiometry and Acid Base</w:t>
            </w:r>
          </w:p>
          <w:p w:rsidR="00E80953" w:rsidRPr="00E80953" w:rsidRDefault="00E86395" w:rsidP="00E27A4F">
            <w:pPr>
              <w:autoSpaceDE w:val="0"/>
              <w:autoSpaceDN w:val="0"/>
              <w:adjustRightInd w:val="0"/>
              <w:spacing w:before="60" w:after="60" w:line="240" w:lineRule="auto"/>
              <w:rPr>
                <w:rFonts w:ascii="Times New Roman" w:hAnsi="Times New Roman" w:cs="Times New Roman"/>
                <w:sz w:val="24"/>
                <w:szCs w:val="24"/>
              </w:rPr>
            </w:pPr>
            <w:r w:rsidRPr="00E80953">
              <w:rPr>
                <w:rFonts w:ascii="Times New Roman" w:hAnsi="Times New Roman" w:cs="Times New Roman"/>
                <w:sz w:val="24"/>
                <w:szCs w:val="24"/>
              </w:rPr>
              <w:t>18-  Nuclear Chemistry</w:t>
            </w:r>
          </w:p>
          <w:p w:rsidR="00E80953" w:rsidRPr="00E80953" w:rsidRDefault="00E80953" w:rsidP="00E27A4F">
            <w:pPr>
              <w:autoSpaceDE w:val="0"/>
              <w:autoSpaceDN w:val="0"/>
              <w:adjustRightInd w:val="0"/>
              <w:spacing w:before="60" w:after="60" w:line="240" w:lineRule="auto"/>
              <w:rPr>
                <w:rFonts w:ascii="Times New Roman" w:hAnsi="Times New Roman" w:cs="Times New Roman"/>
                <w:sz w:val="24"/>
                <w:szCs w:val="24"/>
              </w:rPr>
            </w:pPr>
            <w:r w:rsidRPr="00E80953">
              <w:rPr>
                <w:rFonts w:ascii="Times New Roman" w:hAnsi="Times New Roman" w:cs="Times New Roman"/>
                <w:sz w:val="24"/>
                <w:szCs w:val="24"/>
              </w:rPr>
              <w:t>Experiment 14: Nuclear Chemistry Worksheet</w:t>
            </w:r>
          </w:p>
          <w:p w:rsidR="00E86395" w:rsidRPr="00B15522" w:rsidRDefault="00E86395" w:rsidP="00E27A4F">
            <w:pPr>
              <w:spacing w:before="60" w:after="60" w:line="240" w:lineRule="auto"/>
              <w:rPr>
                <w:rFonts w:ascii="Times New Roman" w:eastAsia="Times New Roman" w:hAnsi="Times New Roman" w:cs="Times New Roman"/>
                <w:color w:val="000000"/>
                <w:sz w:val="24"/>
                <w:szCs w:val="24"/>
              </w:rPr>
            </w:pPr>
            <w:r w:rsidRPr="00E80953">
              <w:rPr>
                <w:rFonts w:ascii="Times New Roman" w:hAnsi="Times New Roman" w:cs="Times New Roman"/>
                <w:b/>
                <w:bCs/>
                <w:sz w:val="24"/>
                <w:szCs w:val="24"/>
              </w:rPr>
              <w:t>Exam #5</w:t>
            </w:r>
          </w:p>
        </w:tc>
        <w:tc>
          <w:tcPr>
            <w:tcW w:w="4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36EC" w:rsidRPr="00E80953" w:rsidRDefault="00A536EC" w:rsidP="00E27A4F">
            <w:pPr>
              <w:spacing w:before="60" w:after="60" w:line="240" w:lineRule="auto"/>
              <w:rPr>
                <w:rFonts w:ascii="Times New Roman" w:eastAsia="Times New Roman" w:hAnsi="Times New Roman" w:cs="Times New Roman"/>
                <w:b/>
                <w:color w:val="000000"/>
                <w:sz w:val="24"/>
                <w:szCs w:val="24"/>
              </w:rPr>
            </w:pPr>
            <w:r w:rsidRPr="00E80953">
              <w:rPr>
                <w:rFonts w:ascii="Times New Roman" w:hAnsi="Times New Roman" w:cs="Times New Roman"/>
                <w:b/>
                <w:bCs/>
                <w:sz w:val="24"/>
                <w:szCs w:val="24"/>
              </w:rPr>
              <w:t>Exam #4</w:t>
            </w:r>
          </w:p>
          <w:p w:rsidR="00B15522" w:rsidRPr="00B15522" w:rsidRDefault="00B15522" w:rsidP="00E27A4F">
            <w:pPr>
              <w:spacing w:before="60" w:after="60" w:line="240" w:lineRule="auto"/>
              <w:rPr>
                <w:rFonts w:ascii="Times New Roman" w:eastAsia="Times New Roman" w:hAnsi="Times New Roman" w:cs="Times New Roman"/>
                <w:color w:val="000000"/>
                <w:sz w:val="24"/>
                <w:szCs w:val="24"/>
              </w:rPr>
            </w:pPr>
            <w:proofErr w:type="spellStart"/>
            <w:r w:rsidRPr="00B15522">
              <w:rPr>
                <w:rFonts w:ascii="Times New Roman" w:eastAsia="Times New Roman" w:hAnsi="Times New Roman" w:cs="Times New Roman"/>
                <w:b/>
                <w:color w:val="000000"/>
                <w:sz w:val="24"/>
                <w:szCs w:val="24"/>
              </w:rPr>
              <w:t>Exp</w:t>
            </w:r>
            <w:proofErr w:type="spellEnd"/>
            <w:r w:rsidRPr="00B15522">
              <w:rPr>
                <w:rFonts w:ascii="Times New Roman" w:eastAsia="Times New Roman" w:hAnsi="Times New Roman" w:cs="Times New Roman"/>
                <w:b/>
                <w:color w:val="000000"/>
                <w:sz w:val="24"/>
                <w:szCs w:val="24"/>
              </w:rPr>
              <w:t xml:space="preserve"> 5 – Caloric Content of Nuts</w:t>
            </w:r>
          </w:p>
          <w:p w:rsidR="00B15522" w:rsidRPr="00B15522" w:rsidRDefault="00A536EC" w:rsidP="00E27A4F">
            <w:pPr>
              <w:spacing w:before="60" w:after="60" w:line="240" w:lineRule="auto"/>
              <w:rPr>
                <w:rFonts w:ascii="Times New Roman" w:eastAsia="Times New Roman" w:hAnsi="Times New Roman" w:cs="Times New Roman"/>
                <w:color w:val="000000"/>
                <w:sz w:val="24"/>
                <w:szCs w:val="24"/>
              </w:rPr>
            </w:pPr>
            <w:r w:rsidRPr="00E80953">
              <w:rPr>
                <w:rFonts w:ascii="Times New Roman" w:hAnsi="Times New Roman" w:cs="Times New Roman"/>
                <w:b/>
                <w:bCs/>
                <w:sz w:val="24"/>
                <w:szCs w:val="24"/>
              </w:rPr>
              <w:t>Problem Session</w:t>
            </w:r>
          </w:p>
        </w:tc>
      </w:tr>
      <w:tr w:rsidR="00B15522" w:rsidRPr="00B15522" w:rsidTr="00E27A4F">
        <w:trPr>
          <w:tblCellSpacing w:w="0" w:type="dxa"/>
        </w:trPr>
        <w:tc>
          <w:tcPr>
            <w:tcW w:w="1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522" w:rsidRPr="00B15522" w:rsidRDefault="00B15522" w:rsidP="00BB7D96">
            <w:pPr>
              <w:spacing w:before="60" w:after="60" w:line="240" w:lineRule="auto"/>
              <w:rPr>
                <w:rFonts w:ascii="Times New Roman" w:eastAsia="Times New Roman" w:hAnsi="Times New Roman" w:cs="Times New Roman"/>
                <w:color w:val="000000"/>
                <w:sz w:val="24"/>
                <w:szCs w:val="24"/>
              </w:rPr>
            </w:pPr>
            <w:r w:rsidRPr="00E80953">
              <w:rPr>
                <w:rFonts w:ascii="Times New Roman" w:hAnsi="Times New Roman" w:cs="Times New Roman"/>
                <w:sz w:val="24"/>
                <w:szCs w:val="24"/>
              </w:rPr>
              <w:t>July 1</w:t>
            </w:r>
            <w:r w:rsidR="00BB7D96">
              <w:rPr>
                <w:rFonts w:ascii="Times New Roman" w:hAnsi="Times New Roman" w:cs="Times New Roman"/>
                <w:sz w:val="24"/>
                <w:szCs w:val="24"/>
              </w:rPr>
              <w:t>3</w:t>
            </w:r>
          </w:p>
        </w:tc>
        <w:tc>
          <w:tcPr>
            <w:tcW w:w="48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95" w:rsidRPr="00E80953" w:rsidRDefault="00E86395" w:rsidP="00E27A4F">
            <w:pPr>
              <w:autoSpaceDE w:val="0"/>
              <w:autoSpaceDN w:val="0"/>
              <w:adjustRightInd w:val="0"/>
              <w:spacing w:before="60" w:after="60" w:line="240" w:lineRule="auto"/>
              <w:rPr>
                <w:rFonts w:ascii="Times New Roman" w:hAnsi="Times New Roman" w:cs="Times New Roman"/>
                <w:sz w:val="24"/>
                <w:szCs w:val="24"/>
              </w:rPr>
            </w:pPr>
            <w:r w:rsidRPr="00E80953">
              <w:rPr>
                <w:rFonts w:ascii="Times New Roman" w:hAnsi="Times New Roman" w:cs="Times New Roman"/>
                <w:sz w:val="24"/>
                <w:szCs w:val="24"/>
              </w:rPr>
              <w:t>19 Organic Chemistry</w:t>
            </w:r>
          </w:p>
          <w:p w:rsidR="00E86395" w:rsidRPr="00E80953" w:rsidRDefault="00E86395" w:rsidP="00E27A4F">
            <w:pPr>
              <w:autoSpaceDE w:val="0"/>
              <w:autoSpaceDN w:val="0"/>
              <w:adjustRightInd w:val="0"/>
              <w:spacing w:before="60" w:after="60" w:line="240" w:lineRule="auto"/>
              <w:rPr>
                <w:rFonts w:ascii="Times New Roman" w:hAnsi="Times New Roman" w:cs="Times New Roman"/>
                <w:sz w:val="24"/>
                <w:szCs w:val="24"/>
              </w:rPr>
            </w:pPr>
            <w:r w:rsidRPr="00E80953">
              <w:rPr>
                <w:rFonts w:ascii="Times New Roman" w:hAnsi="Times New Roman" w:cs="Times New Roman"/>
                <w:sz w:val="24"/>
                <w:szCs w:val="24"/>
              </w:rPr>
              <w:t>20 Biochemistry</w:t>
            </w:r>
          </w:p>
          <w:p w:rsidR="00E86395" w:rsidRPr="00B15522" w:rsidRDefault="00E86395" w:rsidP="00E27A4F">
            <w:pPr>
              <w:autoSpaceDE w:val="0"/>
              <w:autoSpaceDN w:val="0"/>
              <w:adjustRightInd w:val="0"/>
              <w:spacing w:before="60" w:after="60" w:line="240" w:lineRule="auto"/>
              <w:rPr>
                <w:rFonts w:ascii="Times New Roman" w:hAnsi="Times New Roman" w:cs="Times New Roman"/>
                <w:sz w:val="24"/>
                <w:szCs w:val="24"/>
              </w:rPr>
            </w:pPr>
            <w:r w:rsidRPr="00E80953">
              <w:rPr>
                <w:rFonts w:ascii="Times New Roman" w:hAnsi="Times New Roman" w:cs="Times New Roman"/>
                <w:b/>
                <w:bCs/>
                <w:sz w:val="24"/>
                <w:szCs w:val="24"/>
              </w:rPr>
              <w:t>Final Exam</w:t>
            </w:r>
          </w:p>
        </w:tc>
        <w:tc>
          <w:tcPr>
            <w:tcW w:w="4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0953" w:rsidRPr="00B15522" w:rsidRDefault="00E80953" w:rsidP="00E27A4F">
            <w:pPr>
              <w:spacing w:before="60" w:after="60" w:line="240" w:lineRule="auto"/>
              <w:rPr>
                <w:rFonts w:ascii="Times New Roman" w:eastAsia="Times New Roman" w:hAnsi="Times New Roman" w:cs="Times New Roman"/>
                <w:color w:val="000000"/>
                <w:sz w:val="24"/>
                <w:szCs w:val="24"/>
                <w:lang w:val="es-ES"/>
              </w:rPr>
            </w:pPr>
            <w:proofErr w:type="spellStart"/>
            <w:r w:rsidRPr="00B15522">
              <w:rPr>
                <w:rFonts w:ascii="Times New Roman" w:eastAsia="Times New Roman" w:hAnsi="Times New Roman" w:cs="Times New Roman"/>
                <w:b/>
                <w:color w:val="000000"/>
                <w:sz w:val="24"/>
                <w:szCs w:val="24"/>
                <w:lang w:val="es-ES"/>
              </w:rPr>
              <w:t>Exp</w:t>
            </w:r>
            <w:proofErr w:type="spellEnd"/>
            <w:r w:rsidRPr="00B15522">
              <w:rPr>
                <w:rFonts w:ascii="Times New Roman" w:eastAsia="Times New Roman" w:hAnsi="Times New Roman" w:cs="Times New Roman"/>
                <w:b/>
                <w:color w:val="000000"/>
                <w:sz w:val="24"/>
                <w:szCs w:val="24"/>
                <w:lang w:val="es-ES"/>
              </w:rPr>
              <w:t xml:space="preserve"> 12 - </w:t>
            </w:r>
            <w:proofErr w:type="spellStart"/>
            <w:r w:rsidRPr="00B15522">
              <w:rPr>
                <w:rFonts w:ascii="Times New Roman" w:eastAsia="Times New Roman" w:hAnsi="Times New Roman" w:cs="Times New Roman"/>
                <w:b/>
                <w:color w:val="000000"/>
                <w:sz w:val="24"/>
                <w:szCs w:val="24"/>
                <w:lang w:val="es-ES"/>
              </w:rPr>
              <w:t>Titrating</w:t>
            </w:r>
            <w:proofErr w:type="spellEnd"/>
            <w:r w:rsidRPr="00B15522">
              <w:rPr>
                <w:rFonts w:ascii="Times New Roman" w:eastAsia="Times New Roman" w:hAnsi="Times New Roman" w:cs="Times New Roman"/>
                <w:b/>
                <w:color w:val="000000"/>
                <w:sz w:val="24"/>
                <w:szCs w:val="24"/>
                <w:lang w:val="es-ES"/>
              </w:rPr>
              <w:t xml:space="preserve"> </w:t>
            </w:r>
            <w:proofErr w:type="spellStart"/>
            <w:r w:rsidRPr="00B15522">
              <w:rPr>
                <w:rFonts w:ascii="Times New Roman" w:eastAsia="Times New Roman" w:hAnsi="Times New Roman" w:cs="Times New Roman"/>
                <w:b/>
                <w:color w:val="000000"/>
                <w:sz w:val="24"/>
                <w:szCs w:val="24"/>
                <w:lang w:val="es-ES"/>
              </w:rPr>
              <w:t>Vinegar</w:t>
            </w:r>
            <w:proofErr w:type="spellEnd"/>
            <w:r w:rsidRPr="00B15522">
              <w:rPr>
                <w:rFonts w:ascii="Times New Roman" w:eastAsia="Times New Roman" w:hAnsi="Times New Roman" w:cs="Times New Roman"/>
                <w:color w:val="000000"/>
                <w:sz w:val="24"/>
                <w:szCs w:val="24"/>
                <w:lang w:val="es-ES"/>
              </w:rPr>
              <w:t xml:space="preserve"> </w:t>
            </w:r>
          </w:p>
          <w:p w:rsidR="00B15522" w:rsidRPr="00E80953" w:rsidRDefault="00E80953" w:rsidP="00E27A4F">
            <w:pPr>
              <w:spacing w:before="60" w:after="60" w:line="240" w:lineRule="auto"/>
              <w:rPr>
                <w:rFonts w:ascii="Times New Roman" w:eastAsia="Times New Roman" w:hAnsi="Times New Roman" w:cs="Times New Roman"/>
                <w:b/>
                <w:color w:val="000000"/>
                <w:sz w:val="24"/>
                <w:szCs w:val="24"/>
                <w:lang w:val="es-ES"/>
              </w:rPr>
            </w:pPr>
            <w:proofErr w:type="spellStart"/>
            <w:r w:rsidRPr="00B15522">
              <w:rPr>
                <w:rFonts w:ascii="Times New Roman" w:eastAsia="Times New Roman" w:hAnsi="Times New Roman" w:cs="Times New Roman"/>
                <w:b/>
                <w:color w:val="000000"/>
                <w:sz w:val="24"/>
                <w:szCs w:val="24"/>
                <w:lang w:val="es-ES"/>
              </w:rPr>
              <w:t>Exp</w:t>
            </w:r>
            <w:proofErr w:type="spellEnd"/>
            <w:r w:rsidRPr="00B15522">
              <w:rPr>
                <w:rFonts w:ascii="Times New Roman" w:eastAsia="Times New Roman" w:hAnsi="Times New Roman" w:cs="Times New Roman"/>
                <w:b/>
                <w:color w:val="000000"/>
                <w:sz w:val="24"/>
                <w:szCs w:val="24"/>
                <w:lang w:val="es-ES"/>
              </w:rPr>
              <w:t xml:space="preserve"> 11 - Molecular </w:t>
            </w:r>
            <w:proofErr w:type="spellStart"/>
            <w:r w:rsidRPr="00B15522">
              <w:rPr>
                <w:rFonts w:ascii="Times New Roman" w:eastAsia="Times New Roman" w:hAnsi="Times New Roman" w:cs="Times New Roman"/>
                <w:b/>
                <w:color w:val="000000"/>
                <w:sz w:val="24"/>
                <w:szCs w:val="24"/>
                <w:lang w:val="es-ES"/>
              </w:rPr>
              <w:t>Geometry</w:t>
            </w:r>
            <w:proofErr w:type="spellEnd"/>
            <w:r w:rsidRPr="00B15522">
              <w:rPr>
                <w:rFonts w:ascii="Times New Roman" w:eastAsia="Times New Roman" w:hAnsi="Times New Roman" w:cs="Times New Roman"/>
                <w:b/>
                <w:color w:val="000000"/>
                <w:sz w:val="24"/>
                <w:szCs w:val="24"/>
                <w:lang w:val="es-ES"/>
              </w:rPr>
              <w:t>/VSEPR</w:t>
            </w:r>
          </w:p>
          <w:p w:rsidR="00E80953" w:rsidRPr="00B15522" w:rsidRDefault="00E80953" w:rsidP="00E27A4F">
            <w:pPr>
              <w:spacing w:before="60" w:after="60" w:line="240" w:lineRule="auto"/>
              <w:rPr>
                <w:rFonts w:ascii="Times New Roman" w:eastAsia="Times New Roman" w:hAnsi="Times New Roman" w:cs="Times New Roman"/>
                <w:color w:val="000000"/>
                <w:sz w:val="24"/>
                <w:szCs w:val="24"/>
                <w:lang w:val="es-ES"/>
              </w:rPr>
            </w:pPr>
            <w:r w:rsidRPr="00E80953">
              <w:rPr>
                <w:rFonts w:ascii="Times New Roman" w:hAnsi="Times New Roman" w:cs="Times New Roman"/>
                <w:b/>
                <w:bCs/>
                <w:sz w:val="24"/>
                <w:szCs w:val="24"/>
              </w:rPr>
              <w:t>Check-out / Problem Session</w:t>
            </w:r>
          </w:p>
        </w:tc>
      </w:tr>
    </w:tbl>
    <w:p w:rsidR="00B15522" w:rsidRDefault="00B15522" w:rsidP="0052373C">
      <w:pPr>
        <w:spacing w:before="100" w:beforeAutospacing="1" w:after="100" w:afterAutospacing="1" w:line="240" w:lineRule="auto"/>
        <w:rPr>
          <w:rFonts w:ascii="Times New Roman" w:eastAsia="Times New Roman" w:hAnsi="Times New Roman" w:cs="Times New Roman"/>
          <w:sz w:val="24"/>
          <w:szCs w:val="24"/>
        </w:rPr>
      </w:pPr>
    </w:p>
    <w:p w:rsidR="00261D97" w:rsidRDefault="00261D97" w:rsidP="0052373C">
      <w:pPr>
        <w:spacing w:before="100" w:beforeAutospacing="1" w:after="100" w:afterAutospacing="1" w:line="240" w:lineRule="auto"/>
        <w:rPr>
          <w:rFonts w:ascii="Times New Roman" w:eastAsia="Times New Roman" w:hAnsi="Times New Roman" w:cs="Times New Roman"/>
          <w:sz w:val="24"/>
          <w:szCs w:val="24"/>
        </w:rPr>
      </w:pPr>
    </w:p>
    <w:p w:rsidR="00261D97" w:rsidRDefault="00261D97" w:rsidP="0052373C">
      <w:pPr>
        <w:spacing w:before="100" w:beforeAutospacing="1" w:after="100" w:afterAutospacing="1" w:line="240" w:lineRule="auto"/>
        <w:rPr>
          <w:rFonts w:ascii="Times New Roman" w:eastAsia="Times New Roman" w:hAnsi="Times New Roman" w:cs="Times New Roman"/>
          <w:sz w:val="24"/>
          <w:szCs w:val="24"/>
        </w:rPr>
      </w:pPr>
    </w:p>
    <w:p w:rsidR="00261D97" w:rsidRPr="00261D97" w:rsidRDefault="00261D97" w:rsidP="00261D97">
      <w:pPr>
        <w:spacing w:before="100" w:beforeAutospacing="1" w:after="100" w:afterAutospacing="1" w:line="240" w:lineRule="auto"/>
        <w:jc w:val="center"/>
        <w:rPr>
          <w:rFonts w:ascii="Times New Roman" w:eastAsia="Times New Roman" w:hAnsi="Times New Roman" w:cs="Times New Roman"/>
          <w:b/>
          <w:sz w:val="32"/>
          <w:szCs w:val="32"/>
        </w:rPr>
      </w:pPr>
      <w:r w:rsidRPr="00261D97">
        <w:rPr>
          <w:rFonts w:ascii="Times New Roman" w:eastAsia="Times New Roman" w:hAnsi="Times New Roman" w:cs="Times New Roman"/>
          <w:b/>
          <w:sz w:val="32"/>
          <w:szCs w:val="32"/>
        </w:rPr>
        <w:t>Homework Problems</w:t>
      </w:r>
    </w:p>
    <w:tbl>
      <w:tblPr>
        <w:tblW w:w="1045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05"/>
        <w:gridCol w:w="3060"/>
        <w:gridCol w:w="6390"/>
      </w:tblGrid>
      <w:tr w:rsidR="00261D97" w:rsidRPr="00261D97" w:rsidTr="00261D97">
        <w:trPr>
          <w:tblHeade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w:t>
            </w:r>
          </w:p>
        </w:tc>
        <w:tc>
          <w:tcPr>
            <w:tcW w:w="3060"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rPr>
                <w:rFonts w:ascii="Times New Roman" w:eastAsia="Times New Roman" w:hAnsi="Times New Roman" w:cs="Times New Roman"/>
                <w:sz w:val="24"/>
                <w:szCs w:val="24"/>
              </w:rPr>
            </w:pPr>
            <w:r w:rsidRPr="00261D97">
              <w:rPr>
                <w:rFonts w:ascii="Times New Roman" w:eastAsia="Times New Roman" w:hAnsi="Times New Roman" w:cs="Times New Roman"/>
                <w:b/>
                <w:bCs/>
                <w:sz w:val="24"/>
                <w:szCs w:val="24"/>
              </w:rPr>
              <w:t>Review Questions</w:t>
            </w:r>
          </w:p>
        </w:tc>
        <w:tc>
          <w:tcPr>
            <w:tcW w:w="6390"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rPr>
                <w:rFonts w:ascii="Times New Roman" w:eastAsia="Times New Roman" w:hAnsi="Times New Roman" w:cs="Times New Roman"/>
                <w:sz w:val="24"/>
                <w:szCs w:val="24"/>
              </w:rPr>
            </w:pPr>
            <w:r w:rsidRPr="00261D97">
              <w:rPr>
                <w:rFonts w:ascii="Times New Roman" w:eastAsia="Times New Roman" w:hAnsi="Times New Roman" w:cs="Times New Roman"/>
                <w:b/>
                <w:bCs/>
                <w:sz w:val="24"/>
                <w:szCs w:val="24"/>
              </w:rPr>
              <w:t>Paired Exercises</w:t>
            </w:r>
          </w:p>
        </w:tc>
      </w:tr>
      <w:tr w:rsidR="00261D97" w:rsidRPr="00261D97" w:rsidTr="00261D9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jc w:val="center"/>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1</w:t>
            </w:r>
          </w:p>
        </w:tc>
        <w:tc>
          <w:tcPr>
            <w:tcW w:w="3060"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1,2,3,10,14,15</w:t>
            </w:r>
          </w:p>
        </w:tc>
        <w:tc>
          <w:tcPr>
            <w:tcW w:w="6390"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1,2,3,6,10,12</w:t>
            </w:r>
          </w:p>
        </w:tc>
      </w:tr>
      <w:tr w:rsidR="00261D97" w:rsidRPr="00261D97" w:rsidTr="00261D9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jc w:val="center"/>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2</w:t>
            </w:r>
          </w:p>
        </w:tc>
        <w:tc>
          <w:tcPr>
            <w:tcW w:w="3060"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1,4,12,16</w:t>
            </w:r>
          </w:p>
        </w:tc>
        <w:tc>
          <w:tcPr>
            <w:tcW w:w="6390"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4,6,8,10,12,14,20,22,28,32,36,44,50, 54,56,63</w:t>
            </w:r>
          </w:p>
        </w:tc>
      </w:tr>
      <w:tr w:rsidR="00261D97" w:rsidRPr="00261D97" w:rsidTr="00261D9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jc w:val="center"/>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3</w:t>
            </w:r>
          </w:p>
        </w:tc>
        <w:tc>
          <w:tcPr>
            <w:tcW w:w="3060"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2,3,9,10.17</w:t>
            </w:r>
          </w:p>
        </w:tc>
        <w:tc>
          <w:tcPr>
            <w:tcW w:w="6390"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6,10,14,16,20,32,40</w:t>
            </w:r>
          </w:p>
        </w:tc>
      </w:tr>
      <w:tr w:rsidR="00261D97" w:rsidRPr="00261D97" w:rsidTr="00261D9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jc w:val="center"/>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4</w:t>
            </w:r>
          </w:p>
        </w:tc>
        <w:tc>
          <w:tcPr>
            <w:tcW w:w="3060"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10.12</w:t>
            </w:r>
          </w:p>
        </w:tc>
        <w:tc>
          <w:tcPr>
            <w:tcW w:w="6390"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2,8,14,39</w:t>
            </w:r>
          </w:p>
        </w:tc>
      </w:tr>
      <w:tr w:rsidR="00261D97" w:rsidRPr="00261D97" w:rsidTr="00261D9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jc w:val="center"/>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5</w:t>
            </w:r>
          </w:p>
        </w:tc>
        <w:tc>
          <w:tcPr>
            <w:tcW w:w="3060"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4,6,11</w:t>
            </w:r>
          </w:p>
        </w:tc>
        <w:tc>
          <w:tcPr>
            <w:tcW w:w="6390"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2,6,14,16,18,20,24,33,36,38</w:t>
            </w:r>
          </w:p>
        </w:tc>
      </w:tr>
      <w:tr w:rsidR="00261D97" w:rsidRPr="00261D97" w:rsidTr="00261D9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jc w:val="center"/>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6</w:t>
            </w:r>
          </w:p>
        </w:tc>
        <w:tc>
          <w:tcPr>
            <w:tcW w:w="3060"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2,6</w:t>
            </w:r>
          </w:p>
        </w:tc>
        <w:tc>
          <w:tcPr>
            <w:tcW w:w="6390"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2,4,8,10,12,14,16,18,20,22,24,34</w:t>
            </w:r>
          </w:p>
        </w:tc>
      </w:tr>
      <w:tr w:rsidR="00261D97" w:rsidRPr="00261D97" w:rsidTr="00261D9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jc w:val="center"/>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7</w:t>
            </w:r>
          </w:p>
        </w:tc>
        <w:tc>
          <w:tcPr>
            <w:tcW w:w="3060"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1,2,3,5,8,10,16</w:t>
            </w:r>
          </w:p>
        </w:tc>
        <w:tc>
          <w:tcPr>
            <w:tcW w:w="6390"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2,4,6,8,10,12,14,16,20,26,30,32,34,38,42,49, 54,57,64,68,72,77</w:t>
            </w:r>
          </w:p>
        </w:tc>
      </w:tr>
      <w:tr w:rsidR="00261D97" w:rsidRPr="00261D97" w:rsidTr="00261D9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jc w:val="center"/>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8</w:t>
            </w:r>
          </w:p>
        </w:tc>
        <w:tc>
          <w:tcPr>
            <w:tcW w:w="3060"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3,4,6</w:t>
            </w:r>
          </w:p>
        </w:tc>
        <w:tc>
          <w:tcPr>
            <w:tcW w:w="6390"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2,4,8,10,14,16,20,22,35,37,42</w:t>
            </w:r>
          </w:p>
        </w:tc>
      </w:tr>
      <w:tr w:rsidR="00261D97" w:rsidRPr="00261D97" w:rsidTr="00261D9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jc w:val="center"/>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9</w:t>
            </w:r>
          </w:p>
        </w:tc>
        <w:tc>
          <w:tcPr>
            <w:tcW w:w="3060"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7</w:t>
            </w:r>
          </w:p>
        </w:tc>
        <w:tc>
          <w:tcPr>
            <w:tcW w:w="6390"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6,8,10,12,14,16,18,24,30,33,36,39,41,46,52</w:t>
            </w:r>
          </w:p>
        </w:tc>
      </w:tr>
      <w:tr w:rsidR="00261D97" w:rsidRPr="00261D97" w:rsidTr="00261D9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jc w:val="center"/>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10</w:t>
            </w:r>
          </w:p>
        </w:tc>
        <w:tc>
          <w:tcPr>
            <w:tcW w:w="3060"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4,5,6,8,12,14,25</w:t>
            </w:r>
          </w:p>
        </w:tc>
        <w:tc>
          <w:tcPr>
            <w:tcW w:w="6390"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2,4,12,14,18,22,26,28,30,32,36,42,46,49,53,56, 59,62</w:t>
            </w:r>
          </w:p>
        </w:tc>
      </w:tr>
      <w:tr w:rsidR="00261D97" w:rsidRPr="00261D97" w:rsidTr="00261D9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jc w:val="center"/>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11</w:t>
            </w:r>
          </w:p>
        </w:tc>
        <w:tc>
          <w:tcPr>
            <w:tcW w:w="3060"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7,11,12,16,19,26,27</w:t>
            </w:r>
          </w:p>
        </w:tc>
        <w:tc>
          <w:tcPr>
            <w:tcW w:w="6390"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2,4,8,14,16,24,26,30,31,32,34,36,40,42,47,48, 50,556,57,63,69</w:t>
            </w:r>
          </w:p>
        </w:tc>
      </w:tr>
      <w:tr w:rsidR="00261D97" w:rsidRPr="00261D97" w:rsidTr="00261D9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jc w:val="center"/>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12</w:t>
            </w:r>
          </w:p>
        </w:tc>
        <w:tc>
          <w:tcPr>
            <w:tcW w:w="3060"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2, 5,15,25</w:t>
            </w:r>
          </w:p>
        </w:tc>
        <w:tc>
          <w:tcPr>
            <w:tcW w:w="6390"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2,6,8,12,14,16,18,20,22,26,30,32,40,44,48,54, 55,59,67,72,74,81,86</w:t>
            </w:r>
          </w:p>
        </w:tc>
      </w:tr>
      <w:tr w:rsidR="00261D97" w:rsidRPr="00261D97" w:rsidTr="00261D9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jc w:val="center"/>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13</w:t>
            </w:r>
          </w:p>
        </w:tc>
        <w:tc>
          <w:tcPr>
            <w:tcW w:w="3060"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8,10,14,15,16,17,23,25,26.37</w:t>
            </w:r>
          </w:p>
        </w:tc>
        <w:tc>
          <w:tcPr>
            <w:tcW w:w="6390"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2,4,6,8,12,14,16,28,30,39,41</w:t>
            </w:r>
          </w:p>
        </w:tc>
      </w:tr>
      <w:tr w:rsidR="00261D97" w:rsidRPr="00261D97" w:rsidTr="00261D9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jc w:val="center"/>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14</w:t>
            </w:r>
          </w:p>
        </w:tc>
        <w:tc>
          <w:tcPr>
            <w:tcW w:w="3060"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2,17,18,19,20,24,25,37,41</w:t>
            </w:r>
          </w:p>
        </w:tc>
        <w:tc>
          <w:tcPr>
            <w:tcW w:w="6390"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2,4,6,8,10,14,16,18,20,22,24,28,30,42,44,51,59,63,65,67,77</w:t>
            </w:r>
          </w:p>
        </w:tc>
      </w:tr>
      <w:tr w:rsidR="00261D97" w:rsidRPr="00261D97" w:rsidTr="00261D9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jc w:val="center"/>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15</w:t>
            </w:r>
          </w:p>
        </w:tc>
        <w:tc>
          <w:tcPr>
            <w:tcW w:w="3060"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14,16,17</w:t>
            </w:r>
          </w:p>
        </w:tc>
        <w:tc>
          <w:tcPr>
            <w:tcW w:w="6390"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2,4,8,12,18,24,28,30,34,38,42,44,46,48,50,61</w:t>
            </w:r>
          </w:p>
        </w:tc>
      </w:tr>
      <w:tr w:rsidR="00261D97" w:rsidRPr="00261D97" w:rsidTr="00261D9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jc w:val="center"/>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18</w:t>
            </w:r>
          </w:p>
        </w:tc>
        <w:tc>
          <w:tcPr>
            <w:tcW w:w="3060"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6,23,29</w:t>
            </w:r>
          </w:p>
        </w:tc>
        <w:tc>
          <w:tcPr>
            <w:tcW w:w="6390"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2,4,6,8,10,12,14,16,20,21,23,32,38,44</w:t>
            </w:r>
          </w:p>
        </w:tc>
      </w:tr>
      <w:tr w:rsidR="00261D97" w:rsidRPr="00261D97" w:rsidTr="00261D9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jc w:val="center"/>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19</w:t>
            </w:r>
          </w:p>
        </w:tc>
        <w:tc>
          <w:tcPr>
            <w:tcW w:w="3060"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2,6,16,18,19,20,23</w:t>
            </w:r>
          </w:p>
        </w:tc>
        <w:tc>
          <w:tcPr>
            <w:tcW w:w="6390"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2,10,12,14,16,18,22,81,86</w:t>
            </w:r>
          </w:p>
        </w:tc>
      </w:tr>
      <w:tr w:rsidR="00261D97" w:rsidRPr="00261D97" w:rsidTr="00261D9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jc w:val="center"/>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20</w:t>
            </w:r>
          </w:p>
        </w:tc>
        <w:tc>
          <w:tcPr>
            <w:tcW w:w="9450" w:type="dxa"/>
            <w:gridSpan w:val="2"/>
            <w:tcBorders>
              <w:top w:val="outset" w:sz="6" w:space="0" w:color="auto"/>
              <w:left w:val="outset" w:sz="6" w:space="0" w:color="auto"/>
              <w:bottom w:val="outset" w:sz="6" w:space="0" w:color="auto"/>
              <w:right w:val="outset" w:sz="6" w:space="0" w:color="auto"/>
            </w:tcBorders>
            <w:hideMark/>
          </w:tcPr>
          <w:p w:rsidR="001E38EA" w:rsidRPr="00261D97" w:rsidRDefault="00261D97" w:rsidP="00261D97">
            <w:pPr>
              <w:spacing w:before="100" w:beforeAutospacing="1" w:after="100" w:afterAutospacing="1" w:line="240" w:lineRule="auto"/>
              <w:rPr>
                <w:rFonts w:ascii="Times New Roman" w:eastAsia="Times New Roman" w:hAnsi="Times New Roman" w:cs="Times New Roman"/>
                <w:sz w:val="24"/>
                <w:szCs w:val="24"/>
              </w:rPr>
            </w:pPr>
            <w:r w:rsidRPr="00261D97">
              <w:rPr>
                <w:rFonts w:ascii="Times New Roman" w:eastAsia="Times New Roman" w:hAnsi="Times New Roman" w:cs="Times New Roman"/>
                <w:sz w:val="24"/>
                <w:szCs w:val="24"/>
              </w:rPr>
              <w:t>4,6,10,11,16,21,25,29,43,61,62,64,68,69</w:t>
            </w:r>
          </w:p>
        </w:tc>
      </w:tr>
    </w:tbl>
    <w:p w:rsidR="00261D97" w:rsidRDefault="00261D97" w:rsidP="0052373C">
      <w:pPr>
        <w:spacing w:before="100" w:beforeAutospacing="1" w:after="100" w:afterAutospacing="1" w:line="240" w:lineRule="auto"/>
        <w:rPr>
          <w:rFonts w:ascii="Times New Roman" w:eastAsia="Times New Roman" w:hAnsi="Times New Roman" w:cs="Times New Roman"/>
          <w:sz w:val="24"/>
          <w:szCs w:val="24"/>
        </w:rPr>
      </w:pPr>
    </w:p>
    <w:p w:rsidR="00261D97" w:rsidRPr="0052373C" w:rsidRDefault="00261D97" w:rsidP="0052373C">
      <w:pPr>
        <w:spacing w:before="100" w:beforeAutospacing="1" w:after="100" w:afterAutospacing="1" w:line="240" w:lineRule="auto"/>
        <w:rPr>
          <w:rFonts w:ascii="Times New Roman" w:eastAsia="Times New Roman" w:hAnsi="Times New Roman" w:cs="Times New Roman"/>
          <w:sz w:val="24"/>
          <w:szCs w:val="24"/>
        </w:rPr>
      </w:pPr>
    </w:p>
    <w:sectPr w:rsidR="00261D97" w:rsidRPr="0052373C" w:rsidSect="009379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07587"/>
    <w:multiLevelType w:val="hybridMultilevel"/>
    <w:tmpl w:val="2844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164B5D"/>
    <w:multiLevelType w:val="hybridMultilevel"/>
    <w:tmpl w:val="DA7A3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271A42"/>
    <w:multiLevelType w:val="hybridMultilevel"/>
    <w:tmpl w:val="405EE88C"/>
    <w:lvl w:ilvl="0" w:tplc="89A89114">
      <w:start w:val="1"/>
      <w:numFmt w:val="lowerLetter"/>
      <w:lvlText w:val="%1."/>
      <w:lvlJc w:val="left"/>
      <w:pPr>
        <w:ind w:left="720" w:hanging="360"/>
      </w:pPr>
      <w:rPr>
        <w:rFonts w:ascii="Arial" w:eastAsia="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9B"/>
    <w:rsid w:val="00163C9E"/>
    <w:rsid w:val="00261D97"/>
    <w:rsid w:val="002C1A06"/>
    <w:rsid w:val="004270A6"/>
    <w:rsid w:val="00432201"/>
    <w:rsid w:val="00457342"/>
    <w:rsid w:val="0052373C"/>
    <w:rsid w:val="005A7D39"/>
    <w:rsid w:val="0070045E"/>
    <w:rsid w:val="007A1A9B"/>
    <w:rsid w:val="009203B9"/>
    <w:rsid w:val="0093796F"/>
    <w:rsid w:val="00990966"/>
    <w:rsid w:val="009A48FE"/>
    <w:rsid w:val="00A36743"/>
    <w:rsid w:val="00A536EC"/>
    <w:rsid w:val="00B15522"/>
    <w:rsid w:val="00BB7D96"/>
    <w:rsid w:val="00C46ED6"/>
    <w:rsid w:val="00CD3CBD"/>
    <w:rsid w:val="00E27A4F"/>
    <w:rsid w:val="00E80953"/>
    <w:rsid w:val="00E86395"/>
    <w:rsid w:val="00EB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A9B"/>
    <w:rPr>
      <w:color w:val="0000FF" w:themeColor="hyperlink"/>
      <w:u w:val="single"/>
    </w:rPr>
  </w:style>
  <w:style w:type="character" w:styleId="FollowedHyperlink">
    <w:name w:val="FollowedHyperlink"/>
    <w:basedOn w:val="DefaultParagraphFont"/>
    <w:uiPriority w:val="99"/>
    <w:semiHidden/>
    <w:unhideWhenUsed/>
    <w:rsid w:val="00457342"/>
    <w:rPr>
      <w:color w:val="800080" w:themeColor="followedHyperlink"/>
      <w:u w:val="single"/>
    </w:rPr>
  </w:style>
  <w:style w:type="paragraph" w:styleId="ListParagraph">
    <w:name w:val="List Paragraph"/>
    <w:basedOn w:val="Normal"/>
    <w:uiPriority w:val="34"/>
    <w:qFormat/>
    <w:rsid w:val="0093796F"/>
    <w:pPr>
      <w:ind w:left="720"/>
      <w:contextualSpacing/>
    </w:pPr>
  </w:style>
  <w:style w:type="paragraph" w:styleId="BalloonText">
    <w:name w:val="Balloon Text"/>
    <w:basedOn w:val="Normal"/>
    <w:link w:val="BalloonTextChar"/>
    <w:uiPriority w:val="99"/>
    <w:semiHidden/>
    <w:unhideWhenUsed/>
    <w:rsid w:val="00E27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A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A9B"/>
    <w:rPr>
      <w:color w:val="0000FF" w:themeColor="hyperlink"/>
      <w:u w:val="single"/>
    </w:rPr>
  </w:style>
  <w:style w:type="character" w:styleId="FollowedHyperlink">
    <w:name w:val="FollowedHyperlink"/>
    <w:basedOn w:val="DefaultParagraphFont"/>
    <w:uiPriority w:val="99"/>
    <w:semiHidden/>
    <w:unhideWhenUsed/>
    <w:rsid w:val="00457342"/>
    <w:rPr>
      <w:color w:val="800080" w:themeColor="followedHyperlink"/>
      <w:u w:val="single"/>
    </w:rPr>
  </w:style>
  <w:style w:type="paragraph" w:styleId="ListParagraph">
    <w:name w:val="List Paragraph"/>
    <w:basedOn w:val="Normal"/>
    <w:uiPriority w:val="34"/>
    <w:qFormat/>
    <w:rsid w:val="0093796F"/>
    <w:pPr>
      <w:ind w:left="720"/>
      <w:contextualSpacing/>
    </w:pPr>
  </w:style>
  <w:style w:type="paragraph" w:styleId="BalloonText">
    <w:name w:val="Balloon Text"/>
    <w:basedOn w:val="Normal"/>
    <w:link w:val="BalloonTextChar"/>
    <w:uiPriority w:val="99"/>
    <w:semiHidden/>
    <w:unhideWhenUsed/>
    <w:rsid w:val="00E27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A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5426">
      <w:bodyDiv w:val="1"/>
      <w:marLeft w:val="0"/>
      <w:marRight w:val="0"/>
      <w:marTop w:val="0"/>
      <w:marBottom w:val="0"/>
      <w:divBdr>
        <w:top w:val="none" w:sz="0" w:space="0" w:color="auto"/>
        <w:left w:val="none" w:sz="0" w:space="0" w:color="auto"/>
        <w:bottom w:val="none" w:sz="0" w:space="0" w:color="auto"/>
        <w:right w:val="none" w:sz="0" w:space="0" w:color="auto"/>
      </w:divBdr>
      <w:divsChild>
        <w:div w:id="1074931275">
          <w:marLeft w:val="0"/>
          <w:marRight w:val="0"/>
          <w:marTop w:val="0"/>
          <w:marBottom w:val="0"/>
          <w:divBdr>
            <w:top w:val="none" w:sz="0" w:space="0" w:color="auto"/>
            <w:left w:val="none" w:sz="0" w:space="0" w:color="auto"/>
            <w:bottom w:val="none" w:sz="0" w:space="0" w:color="auto"/>
            <w:right w:val="none" w:sz="0" w:space="0" w:color="auto"/>
          </w:divBdr>
        </w:div>
        <w:div w:id="432633014">
          <w:marLeft w:val="0"/>
          <w:marRight w:val="0"/>
          <w:marTop w:val="0"/>
          <w:marBottom w:val="0"/>
          <w:divBdr>
            <w:top w:val="none" w:sz="0" w:space="0" w:color="auto"/>
            <w:left w:val="none" w:sz="0" w:space="0" w:color="auto"/>
            <w:bottom w:val="none" w:sz="0" w:space="0" w:color="auto"/>
            <w:right w:val="none" w:sz="0" w:space="0" w:color="auto"/>
          </w:divBdr>
        </w:div>
        <w:div w:id="670571156">
          <w:marLeft w:val="0"/>
          <w:marRight w:val="0"/>
          <w:marTop w:val="0"/>
          <w:marBottom w:val="0"/>
          <w:divBdr>
            <w:top w:val="none" w:sz="0" w:space="0" w:color="auto"/>
            <w:left w:val="none" w:sz="0" w:space="0" w:color="auto"/>
            <w:bottom w:val="none" w:sz="0" w:space="0" w:color="auto"/>
            <w:right w:val="none" w:sz="0" w:space="0" w:color="auto"/>
          </w:divBdr>
        </w:div>
        <w:div w:id="1106734542">
          <w:marLeft w:val="0"/>
          <w:marRight w:val="0"/>
          <w:marTop w:val="0"/>
          <w:marBottom w:val="0"/>
          <w:divBdr>
            <w:top w:val="none" w:sz="0" w:space="0" w:color="auto"/>
            <w:left w:val="none" w:sz="0" w:space="0" w:color="auto"/>
            <w:bottom w:val="none" w:sz="0" w:space="0" w:color="auto"/>
            <w:right w:val="none" w:sz="0" w:space="0" w:color="auto"/>
          </w:divBdr>
        </w:div>
        <w:div w:id="262692370">
          <w:marLeft w:val="0"/>
          <w:marRight w:val="0"/>
          <w:marTop w:val="0"/>
          <w:marBottom w:val="0"/>
          <w:divBdr>
            <w:top w:val="none" w:sz="0" w:space="0" w:color="auto"/>
            <w:left w:val="none" w:sz="0" w:space="0" w:color="auto"/>
            <w:bottom w:val="none" w:sz="0" w:space="0" w:color="auto"/>
            <w:right w:val="none" w:sz="0" w:space="0" w:color="auto"/>
          </w:divBdr>
        </w:div>
        <w:div w:id="2139909148">
          <w:marLeft w:val="0"/>
          <w:marRight w:val="0"/>
          <w:marTop w:val="0"/>
          <w:marBottom w:val="0"/>
          <w:divBdr>
            <w:top w:val="none" w:sz="0" w:space="0" w:color="auto"/>
            <w:left w:val="none" w:sz="0" w:space="0" w:color="auto"/>
            <w:bottom w:val="none" w:sz="0" w:space="0" w:color="auto"/>
            <w:right w:val="none" w:sz="0" w:space="0" w:color="auto"/>
          </w:divBdr>
        </w:div>
        <w:div w:id="581181339">
          <w:marLeft w:val="0"/>
          <w:marRight w:val="0"/>
          <w:marTop w:val="0"/>
          <w:marBottom w:val="0"/>
          <w:divBdr>
            <w:top w:val="none" w:sz="0" w:space="0" w:color="auto"/>
            <w:left w:val="none" w:sz="0" w:space="0" w:color="auto"/>
            <w:bottom w:val="none" w:sz="0" w:space="0" w:color="auto"/>
            <w:right w:val="none" w:sz="0" w:space="0" w:color="auto"/>
          </w:divBdr>
        </w:div>
        <w:div w:id="265770777">
          <w:marLeft w:val="0"/>
          <w:marRight w:val="0"/>
          <w:marTop w:val="0"/>
          <w:marBottom w:val="0"/>
          <w:divBdr>
            <w:top w:val="none" w:sz="0" w:space="0" w:color="auto"/>
            <w:left w:val="none" w:sz="0" w:space="0" w:color="auto"/>
            <w:bottom w:val="none" w:sz="0" w:space="0" w:color="auto"/>
            <w:right w:val="none" w:sz="0" w:space="0" w:color="auto"/>
          </w:divBdr>
        </w:div>
        <w:div w:id="217591921">
          <w:marLeft w:val="0"/>
          <w:marRight w:val="0"/>
          <w:marTop w:val="0"/>
          <w:marBottom w:val="0"/>
          <w:divBdr>
            <w:top w:val="none" w:sz="0" w:space="0" w:color="auto"/>
            <w:left w:val="none" w:sz="0" w:space="0" w:color="auto"/>
            <w:bottom w:val="none" w:sz="0" w:space="0" w:color="auto"/>
            <w:right w:val="none" w:sz="0" w:space="0" w:color="auto"/>
          </w:divBdr>
        </w:div>
        <w:div w:id="2065331536">
          <w:marLeft w:val="0"/>
          <w:marRight w:val="0"/>
          <w:marTop w:val="0"/>
          <w:marBottom w:val="0"/>
          <w:divBdr>
            <w:top w:val="none" w:sz="0" w:space="0" w:color="auto"/>
            <w:left w:val="none" w:sz="0" w:space="0" w:color="auto"/>
            <w:bottom w:val="none" w:sz="0" w:space="0" w:color="auto"/>
            <w:right w:val="none" w:sz="0" w:space="0" w:color="auto"/>
          </w:divBdr>
        </w:div>
        <w:div w:id="737902466">
          <w:marLeft w:val="0"/>
          <w:marRight w:val="0"/>
          <w:marTop w:val="0"/>
          <w:marBottom w:val="0"/>
          <w:divBdr>
            <w:top w:val="none" w:sz="0" w:space="0" w:color="auto"/>
            <w:left w:val="none" w:sz="0" w:space="0" w:color="auto"/>
            <w:bottom w:val="none" w:sz="0" w:space="0" w:color="auto"/>
            <w:right w:val="none" w:sz="0" w:space="0" w:color="auto"/>
          </w:divBdr>
        </w:div>
        <w:div w:id="1439567214">
          <w:marLeft w:val="0"/>
          <w:marRight w:val="0"/>
          <w:marTop w:val="0"/>
          <w:marBottom w:val="0"/>
          <w:divBdr>
            <w:top w:val="none" w:sz="0" w:space="0" w:color="auto"/>
            <w:left w:val="none" w:sz="0" w:space="0" w:color="auto"/>
            <w:bottom w:val="none" w:sz="0" w:space="0" w:color="auto"/>
            <w:right w:val="none" w:sz="0" w:space="0" w:color="auto"/>
          </w:divBdr>
        </w:div>
        <w:div w:id="1355300248">
          <w:marLeft w:val="0"/>
          <w:marRight w:val="0"/>
          <w:marTop w:val="0"/>
          <w:marBottom w:val="0"/>
          <w:divBdr>
            <w:top w:val="none" w:sz="0" w:space="0" w:color="auto"/>
            <w:left w:val="none" w:sz="0" w:space="0" w:color="auto"/>
            <w:bottom w:val="none" w:sz="0" w:space="0" w:color="auto"/>
            <w:right w:val="none" w:sz="0" w:space="0" w:color="auto"/>
          </w:divBdr>
        </w:div>
      </w:divsChild>
    </w:div>
    <w:div w:id="102304661">
      <w:bodyDiv w:val="1"/>
      <w:marLeft w:val="0"/>
      <w:marRight w:val="0"/>
      <w:marTop w:val="0"/>
      <w:marBottom w:val="0"/>
      <w:divBdr>
        <w:top w:val="none" w:sz="0" w:space="0" w:color="auto"/>
        <w:left w:val="none" w:sz="0" w:space="0" w:color="auto"/>
        <w:bottom w:val="none" w:sz="0" w:space="0" w:color="auto"/>
        <w:right w:val="none" w:sz="0" w:space="0" w:color="auto"/>
      </w:divBdr>
    </w:div>
    <w:div w:id="560674522">
      <w:bodyDiv w:val="1"/>
      <w:marLeft w:val="0"/>
      <w:marRight w:val="0"/>
      <w:marTop w:val="0"/>
      <w:marBottom w:val="0"/>
      <w:divBdr>
        <w:top w:val="none" w:sz="0" w:space="0" w:color="auto"/>
        <w:left w:val="none" w:sz="0" w:space="0" w:color="auto"/>
        <w:bottom w:val="none" w:sz="0" w:space="0" w:color="auto"/>
        <w:right w:val="none" w:sz="0" w:space="0" w:color="auto"/>
      </w:divBdr>
      <w:divsChild>
        <w:div w:id="2137483841">
          <w:marLeft w:val="0"/>
          <w:marRight w:val="0"/>
          <w:marTop w:val="0"/>
          <w:marBottom w:val="0"/>
          <w:divBdr>
            <w:top w:val="none" w:sz="0" w:space="0" w:color="auto"/>
            <w:left w:val="none" w:sz="0" w:space="0" w:color="auto"/>
            <w:bottom w:val="none" w:sz="0" w:space="0" w:color="auto"/>
            <w:right w:val="none" w:sz="0" w:space="0" w:color="auto"/>
          </w:divBdr>
        </w:div>
        <w:div w:id="1811022077">
          <w:marLeft w:val="0"/>
          <w:marRight w:val="0"/>
          <w:marTop w:val="0"/>
          <w:marBottom w:val="0"/>
          <w:divBdr>
            <w:top w:val="none" w:sz="0" w:space="0" w:color="auto"/>
            <w:left w:val="none" w:sz="0" w:space="0" w:color="auto"/>
            <w:bottom w:val="none" w:sz="0" w:space="0" w:color="auto"/>
            <w:right w:val="none" w:sz="0" w:space="0" w:color="auto"/>
          </w:divBdr>
        </w:div>
        <w:div w:id="1615557175">
          <w:marLeft w:val="0"/>
          <w:marRight w:val="0"/>
          <w:marTop w:val="0"/>
          <w:marBottom w:val="0"/>
          <w:divBdr>
            <w:top w:val="none" w:sz="0" w:space="0" w:color="auto"/>
            <w:left w:val="none" w:sz="0" w:space="0" w:color="auto"/>
            <w:bottom w:val="none" w:sz="0" w:space="0" w:color="auto"/>
            <w:right w:val="none" w:sz="0" w:space="0" w:color="auto"/>
          </w:divBdr>
        </w:div>
        <w:div w:id="1076364029">
          <w:marLeft w:val="0"/>
          <w:marRight w:val="0"/>
          <w:marTop w:val="0"/>
          <w:marBottom w:val="0"/>
          <w:divBdr>
            <w:top w:val="none" w:sz="0" w:space="0" w:color="auto"/>
            <w:left w:val="none" w:sz="0" w:space="0" w:color="auto"/>
            <w:bottom w:val="none" w:sz="0" w:space="0" w:color="auto"/>
            <w:right w:val="none" w:sz="0" w:space="0" w:color="auto"/>
          </w:divBdr>
        </w:div>
        <w:div w:id="868034367">
          <w:marLeft w:val="0"/>
          <w:marRight w:val="0"/>
          <w:marTop w:val="0"/>
          <w:marBottom w:val="0"/>
          <w:divBdr>
            <w:top w:val="none" w:sz="0" w:space="0" w:color="auto"/>
            <w:left w:val="none" w:sz="0" w:space="0" w:color="auto"/>
            <w:bottom w:val="none" w:sz="0" w:space="0" w:color="auto"/>
            <w:right w:val="none" w:sz="0" w:space="0" w:color="auto"/>
          </w:divBdr>
        </w:div>
        <w:div w:id="599144806">
          <w:marLeft w:val="0"/>
          <w:marRight w:val="0"/>
          <w:marTop w:val="0"/>
          <w:marBottom w:val="0"/>
          <w:divBdr>
            <w:top w:val="none" w:sz="0" w:space="0" w:color="auto"/>
            <w:left w:val="none" w:sz="0" w:space="0" w:color="auto"/>
            <w:bottom w:val="none" w:sz="0" w:space="0" w:color="auto"/>
            <w:right w:val="none" w:sz="0" w:space="0" w:color="auto"/>
          </w:divBdr>
        </w:div>
      </w:divsChild>
    </w:div>
    <w:div w:id="1353651511">
      <w:bodyDiv w:val="1"/>
      <w:marLeft w:val="0"/>
      <w:marRight w:val="0"/>
      <w:marTop w:val="0"/>
      <w:marBottom w:val="0"/>
      <w:divBdr>
        <w:top w:val="none" w:sz="0" w:space="0" w:color="auto"/>
        <w:left w:val="none" w:sz="0" w:space="0" w:color="auto"/>
        <w:bottom w:val="none" w:sz="0" w:space="0" w:color="auto"/>
        <w:right w:val="none" w:sz="0" w:space="0" w:color="auto"/>
      </w:divBdr>
      <w:divsChild>
        <w:div w:id="1610309137">
          <w:marLeft w:val="0"/>
          <w:marRight w:val="0"/>
          <w:marTop w:val="0"/>
          <w:marBottom w:val="0"/>
          <w:divBdr>
            <w:top w:val="none" w:sz="0" w:space="0" w:color="auto"/>
            <w:left w:val="none" w:sz="0" w:space="0" w:color="auto"/>
            <w:bottom w:val="none" w:sz="0" w:space="0" w:color="auto"/>
            <w:right w:val="none" w:sz="0" w:space="0" w:color="auto"/>
          </w:divBdr>
        </w:div>
        <w:div w:id="1282491819">
          <w:marLeft w:val="0"/>
          <w:marRight w:val="0"/>
          <w:marTop w:val="0"/>
          <w:marBottom w:val="0"/>
          <w:divBdr>
            <w:top w:val="none" w:sz="0" w:space="0" w:color="auto"/>
            <w:left w:val="none" w:sz="0" w:space="0" w:color="auto"/>
            <w:bottom w:val="none" w:sz="0" w:space="0" w:color="auto"/>
            <w:right w:val="none" w:sz="0" w:space="0" w:color="auto"/>
          </w:divBdr>
        </w:div>
      </w:divsChild>
    </w:div>
    <w:div w:id="192645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ssmont.edu/people/martin-larter/chem-115/default.aspx" TargetMode="External"/><Relationship Id="rId3" Type="http://schemas.microsoft.com/office/2007/relationships/stylesWithEffects" Target="stylesWithEffects.xml"/><Relationship Id="rId7" Type="http://schemas.openxmlformats.org/officeDocument/2006/relationships/hyperlink" Target="mailto:martin.larter@gccc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cccd.blackboard.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Larter</dc:creator>
  <cp:lastModifiedBy>Martin Larter</cp:lastModifiedBy>
  <cp:revision>3</cp:revision>
  <cp:lastPrinted>2014-06-09T21:44:00Z</cp:lastPrinted>
  <dcterms:created xsi:type="dcterms:W3CDTF">2015-06-04T19:18:00Z</dcterms:created>
  <dcterms:modified xsi:type="dcterms:W3CDTF">2015-06-04T19:19:00Z</dcterms:modified>
</cp:coreProperties>
</file>